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1604" w14:textId="2A07D2AD" w:rsidR="007A313D" w:rsidRPr="00EA241D" w:rsidRDefault="00D9516E" w:rsidP="004811E4">
      <w:pPr>
        <w:spacing w:after="100" w:afterAutospacing="1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F</w:t>
      </w:r>
      <w:r w:rsidR="007A313D" w:rsidRPr="00EA241D">
        <w:rPr>
          <w:rFonts w:ascii="Times New Roman" w:hAnsi="Times New Roman" w:cs="Times New Roman"/>
          <w:b/>
          <w:sz w:val="26"/>
          <w:szCs w:val="26"/>
          <w:lang w:val="fr-FR"/>
        </w:rPr>
        <w:t xml:space="preserve">acteurs associés au surpoids et à l'obésité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du </w:t>
      </w:r>
      <w:r w:rsidRPr="00EA241D">
        <w:rPr>
          <w:rFonts w:ascii="Times New Roman" w:hAnsi="Times New Roman" w:cs="Times New Roman"/>
          <w:b/>
          <w:sz w:val="26"/>
          <w:szCs w:val="26"/>
          <w:lang w:val="fr-FR"/>
        </w:rPr>
        <w:t>personnel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au </w:t>
      </w:r>
      <w:r w:rsidR="007A313D" w:rsidRPr="00EA241D">
        <w:rPr>
          <w:rFonts w:ascii="Times New Roman" w:hAnsi="Times New Roman" w:cs="Times New Roman"/>
          <w:b/>
          <w:sz w:val="26"/>
          <w:szCs w:val="26"/>
          <w:lang w:val="fr-FR"/>
        </w:rPr>
        <w:t>CNHU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-</w:t>
      </w:r>
      <w:r w:rsidR="007A313D" w:rsidRPr="00EA241D">
        <w:rPr>
          <w:rFonts w:ascii="Times New Roman" w:hAnsi="Times New Roman" w:cs="Times New Roman"/>
          <w:b/>
          <w:sz w:val="26"/>
          <w:szCs w:val="26"/>
          <w:lang w:val="fr-FR"/>
        </w:rPr>
        <w:t>HKM en 2024</w:t>
      </w:r>
    </w:p>
    <w:p w14:paraId="090DE4A5" w14:textId="7902D760" w:rsidR="007A313D" w:rsidRPr="00EA241D" w:rsidRDefault="005E36C9" w:rsidP="004811E4">
      <w:p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fr-FR"/>
        </w:rPr>
      </w:pPr>
      <w:r w:rsidRPr="00EA241D">
        <w:rPr>
          <w:rFonts w:ascii="Times New Roman" w:hAnsi="Times New Roman" w:cs="Times New Roman"/>
          <w:sz w:val="26"/>
          <w:szCs w:val="26"/>
          <w:lang w:val="fr-FR"/>
        </w:rPr>
        <w:t>Mênonli A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>DJOBIMEY</w:t>
      </w:r>
      <w:r w:rsidR="00025CDF" w:rsidRPr="00EA241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1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>,</w:t>
      </w:r>
      <w:r w:rsidRPr="00EA241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 xml:space="preserve"> </w:t>
      </w:r>
      <w:r w:rsidR="007A313D" w:rsidRPr="00EA241D">
        <w:rPr>
          <w:rFonts w:ascii="Times New Roman" w:hAnsi="Times New Roman" w:cs="Times New Roman"/>
          <w:sz w:val="26"/>
          <w:szCs w:val="26"/>
          <w:lang w:val="fr-FR"/>
        </w:rPr>
        <w:t>Fabrice H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>OUNTONDJI</w:t>
      </w:r>
      <w:r w:rsidR="00025CDF" w:rsidRPr="00EA241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1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>,</w:t>
      </w:r>
      <w:r w:rsidR="00D52B25" w:rsidRPr="00EA241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7A313D" w:rsidRPr="00EA241D">
        <w:rPr>
          <w:rFonts w:ascii="Times New Roman" w:hAnsi="Times New Roman" w:cs="Times New Roman"/>
          <w:sz w:val="26"/>
          <w:szCs w:val="26"/>
          <w:lang w:val="fr-FR"/>
        </w:rPr>
        <w:t>Hélène SACCA</w:t>
      </w:r>
      <w:r w:rsidR="00987F9C" w:rsidRPr="00EA241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1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>,</w:t>
      </w:r>
      <w:r w:rsidR="00D52B25" w:rsidRPr="00EA241D">
        <w:rPr>
          <w:rFonts w:ascii="Times New Roman" w:hAnsi="Times New Roman" w:cs="Times New Roman"/>
          <w:sz w:val="26"/>
          <w:szCs w:val="26"/>
          <w:lang w:val="fr-FR"/>
        </w:rPr>
        <w:t> Blaise CHOKKI</w:t>
      </w:r>
      <w:r w:rsidR="00AB3B11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>, Dismand HOUINATO</w:t>
      </w:r>
      <w:r w:rsidRPr="00EA241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1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="00D9516E" w:rsidRPr="00EA241D">
        <w:rPr>
          <w:rFonts w:ascii="Times New Roman" w:hAnsi="Times New Roman" w:cs="Times New Roman"/>
          <w:sz w:val="26"/>
          <w:szCs w:val="26"/>
          <w:lang w:val="fr-FR"/>
        </w:rPr>
        <w:t>Paul AYELO</w:t>
      </w:r>
      <w:r w:rsidR="00AB3B11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9516E" w:rsidRPr="00D9516E">
        <w:rPr>
          <w:rFonts w:ascii="Times New Roman" w:hAnsi="Times New Roman" w:cs="Times New Roman"/>
          <w:sz w:val="26"/>
          <w:szCs w:val="26"/>
          <w:lang w:val="fr-FR"/>
        </w:rPr>
        <w:t>,</w:t>
      </w:r>
      <w:r w:rsidR="004811E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D9516E" w:rsidRPr="00EA241D">
        <w:rPr>
          <w:rFonts w:ascii="Times New Roman" w:hAnsi="Times New Roman" w:cs="Times New Roman"/>
          <w:sz w:val="26"/>
          <w:szCs w:val="26"/>
          <w:lang w:val="fr-FR"/>
        </w:rPr>
        <w:t>Dieu donné GNONLONFOUN</w:t>
      </w:r>
      <w:r w:rsidR="00D9516E" w:rsidRPr="00EA241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1</w:t>
      </w:r>
      <w:r w:rsidR="00AB3B11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,2</w:t>
      </w:r>
    </w:p>
    <w:p w14:paraId="761337CB" w14:textId="4A8171CB" w:rsidR="002A36C0" w:rsidRPr="00EA241D" w:rsidRDefault="002A36C0" w:rsidP="004811E4">
      <w:p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A241D">
        <w:rPr>
          <w:rFonts w:ascii="Times New Roman" w:hAnsi="Times New Roman" w:cs="Times New Roman"/>
          <w:sz w:val="26"/>
          <w:szCs w:val="26"/>
          <w:lang w:val="fr-FR"/>
        </w:rPr>
        <w:t>1</w:t>
      </w:r>
      <w:r w:rsidR="00025CDF" w:rsidRPr="00EA241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>Laboratoire d'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 xml:space="preserve">pidémiologie des 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>M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 xml:space="preserve">aladies 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>C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 xml:space="preserve">hroniques et 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>N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>eurologiques,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 xml:space="preserve"> École doctorale des Sciences de la Santé,</w:t>
      </w:r>
      <w:r w:rsidRPr="00EA241D">
        <w:rPr>
          <w:rFonts w:ascii="Times New Roman" w:hAnsi="Times New Roman" w:cs="Times New Roman"/>
          <w:sz w:val="26"/>
          <w:szCs w:val="26"/>
          <w:lang w:val="fr-FR"/>
        </w:rPr>
        <w:t xml:space="preserve"> Université d'Abomey-Calavi, Cotonou, Bénin</w:t>
      </w:r>
    </w:p>
    <w:p w14:paraId="7777B9AE" w14:textId="04B31867" w:rsidR="00987F9C" w:rsidRPr="00EA241D" w:rsidRDefault="00D9516E" w:rsidP="004811E4">
      <w:p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2</w:t>
      </w:r>
      <w:r w:rsidR="00025CDF" w:rsidRPr="00EA241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2A36C0" w:rsidRPr="00EA241D">
        <w:rPr>
          <w:rFonts w:ascii="Times New Roman" w:hAnsi="Times New Roman" w:cs="Times New Roman"/>
          <w:sz w:val="26"/>
          <w:szCs w:val="26"/>
          <w:lang w:val="fr-FR"/>
        </w:rPr>
        <w:t>Centre National Hospitalier et Universitaire Hubert Koutoukou Maga</w:t>
      </w:r>
    </w:p>
    <w:p w14:paraId="2F67B3D8" w14:textId="1157FA61" w:rsidR="00D9516E" w:rsidRPr="00EA241D" w:rsidRDefault="00EA241D" w:rsidP="004811E4">
      <w:p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93410">
        <w:rPr>
          <w:rFonts w:ascii="Times New Roman" w:hAnsi="Times New Roman" w:cs="Times New Roman"/>
          <w:b/>
          <w:sz w:val="26"/>
          <w:szCs w:val="26"/>
          <w:lang w:val="fr-FR"/>
        </w:rPr>
        <w:t>Adresse</w:t>
      </w:r>
      <w:r w:rsidR="00B9341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7A313D" w:rsidRPr="00B93410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="007A313D" w:rsidRPr="00EA241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Mail : </w:t>
      </w:r>
      <w:r w:rsidR="007A313D" w:rsidRPr="00EA241D">
        <w:rPr>
          <w:rFonts w:ascii="Times New Roman" w:hAnsi="Times New Roman" w:cs="Times New Roman"/>
          <w:sz w:val="26"/>
          <w:szCs w:val="26"/>
          <w:lang w:val="fr-FR"/>
        </w:rPr>
        <w:t>fabricehoun23@gmail.com /Tel :</w:t>
      </w:r>
      <w:r w:rsidR="001E76D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B3B11">
        <w:rPr>
          <w:rFonts w:ascii="Times New Roman" w:hAnsi="Times New Roman" w:cs="Times New Roman"/>
          <w:sz w:val="26"/>
          <w:szCs w:val="26"/>
          <w:lang w:val="fr-FR"/>
        </w:rPr>
        <w:t>+229</w:t>
      </w:r>
      <w:r w:rsidR="00D9516E">
        <w:rPr>
          <w:rFonts w:ascii="Times New Roman" w:hAnsi="Times New Roman" w:cs="Times New Roman"/>
          <w:sz w:val="26"/>
          <w:szCs w:val="26"/>
          <w:lang w:val="fr-FR"/>
        </w:rPr>
        <w:t>01</w:t>
      </w:r>
      <w:r w:rsidR="007A313D" w:rsidRPr="00EA241D">
        <w:rPr>
          <w:rFonts w:ascii="Times New Roman" w:hAnsi="Times New Roman" w:cs="Times New Roman"/>
          <w:sz w:val="26"/>
          <w:szCs w:val="26"/>
          <w:lang w:val="fr-FR"/>
        </w:rPr>
        <w:t>61949724</w:t>
      </w:r>
    </w:p>
    <w:p w14:paraId="7E0DA622" w14:textId="6CAB6953" w:rsidR="00246723" w:rsidRPr="00EA241D" w:rsidRDefault="00246723" w:rsidP="00D9516E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EA241D">
        <w:rPr>
          <w:rFonts w:ascii="Times New Roman" w:hAnsi="Times New Roman" w:cs="Times New Roman"/>
          <w:b/>
          <w:sz w:val="26"/>
          <w:szCs w:val="26"/>
          <w:lang w:val="fr-FR"/>
        </w:rPr>
        <w:t>Résumé</w:t>
      </w:r>
    </w:p>
    <w:p w14:paraId="3C0C20B6" w14:textId="28F50A1E" w:rsidR="00CF0EBE" w:rsidRPr="004811E4" w:rsidRDefault="00CF0EBE" w:rsidP="00CF0EB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fr-FR"/>
        </w:rPr>
      </w:pPr>
      <w:r w:rsidRPr="004811E4">
        <w:rPr>
          <w:rFonts w:ascii="Times New Roman" w:hAnsi="Times New Roman" w:cs="Times New Roman"/>
          <w:b/>
          <w:bCs/>
          <w:color w:val="auto"/>
          <w:sz w:val="26"/>
          <w:szCs w:val="26"/>
          <w:lang w:val="fr-FR"/>
        </w:rPr>
        <w:t xml:space="preserve">Introduction : 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Le surpoids et l'obésité, facteurs de risque majeurs de maladies non transmissibles, représentent un défi croissant de santé publique, y compris en milieu professionnel. </w:t>
      </w:r>
      <w:r w:rsidR="00D9516E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L’objectif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de l’étude était d’identifier les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facteurs associés 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au surpoids et à l'obésité chez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le personnel du CNHU-HKM en 2024.</w:t>
      </w:r>
    </w:p>
    <w:p w14:paraId="49178962" w14:textId="64A38FBE" w:rsidR="00CF0EBE" w:rsidRPr="004811E4" w:rsidRDefault="00CF0EBE" w:rsidP="00CF0EB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fr-FR"/>
        </w:rPr>
      </w:pPr>
      <w:r w:rsidRPr="004811E4">
        <w:rPr>
          <w:rFonts w:ascii="Times New Roman" w:hAnsi="Times New Roman" w:cs="Times New Roman"/>
          <w:b/>
          <w:bCs/>
          <w:color w:val="auto"/>
          <w:sz w:val="26"/>
          <w:szCs w:val="26"/>
          <w:lang w:val="fr-FR"/>
        </w:rPr>
        <w:t xml:space="preserve">Méthodes 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: </w:t>
      </w:r>
      <w:r w:rsidR="003D5A65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Il s’agissait d’une étude transversale analytique, menée du 7 au 25 octobre 2024. Tous les agents en poste au CNHU-HKM, présents lors de la collecte et ayant donné leur consentement éclairé, ont été inclus. Les femmes enceintes ont été exclues. La variable dépendante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« </w:t>
      </w:r>
      <w:r w:rsidR="003D5A65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surpoids/obésité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 »</w:t>
      </w:r>
      <w:r w:rsidR="003D5A65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était définie par un IMC ≥ 25 kg/m². Les données ont été recueillies à l’aide d’un questionnaire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inspiré de l’</w:t>
      </w:r>
      <w:r w:rsidR="003D5A65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outil STEPS de l’OMS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.</w:t>
      </w:r>
      <w:r w:rsidR="003D5A65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L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es données ont </w:t>
      </w:r>
      <w:r w:rsidR="003D5A65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été 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analysée</w:t>
      </w:r>
      <w:r w:rsidR="003D5A65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avec Stata 17. Une régression logistique multivariée 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descendante a permis de calculer des Odds Ratios ajustés. Une</w:t>
      </w:r>
      <w:r w:rsidR="003D5A65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stratification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sur le « travail de nuit » a </w:t>
      </w:r>
      <w:r w:rsidR="00DD6932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été nécessaire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.</w:t>
      </w:r>
    </w:p>
    <w:p w14:paraId="140829C4" w14:textId="6AF73020" w:rsidR="00CF0EBE" w:rsidRPr="004811E4" w:rsidRDefault="00CF0EBE" w:rsidP="00CF0EB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fr-FR"/>
        </w:rPr>
      </w:pPr>
      <w:r w:rsidRPr="004811E4">
        <w:rPr>
          <w:rFonts w:ascii="Times New Roman" w:hAnsi="Times New Roman" w:cs="Times New Roman"/>
          <w:b/>
          <w:bCs/>
          <w:color w:val="auto"/>
          <w:sz w:val="26"/>
          <w:szCs w:val="26"/>
          <w:lang w:val="fr-FR"/>
        </w:rPr>
        <w:t>Résultats :</w:t>
      </w:r>
      <w:r w:rsidR="000C018F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Sur 1 079 participants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inclus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, la prévalence du surpoids/obésité était de 64,60 %</w:t>
      </w:r>
      <w:r w:rsidR="009D6036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, IC 95%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. Les facteurs associés étaient : sexe féminin (ORa = 4,20 ; IC95% = 3,18–5,57 ; p &lt; 0,001), être marié(e) (ORa = 1,66 ; IC95% = 1,09–2,53 ; p = 0,018), et consommation nocive d’alcool (ORa = 2,22 ; IC95% = 1,37–3,58 ; p = 0,001).</w:t>
      </w:r>
      <w:r w:rsidR="00607481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</w:t>
      </w:r>
      <w:r w:rsidR="000C018F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Après stratification, </w:t>
      </w:r>
      <w:r w:rsidR="00DD6932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parmi les travailleurs de nuit, </w:t>
      </w:r>
      <w:r w:rsidR="000C018F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l’isostrain apparaissait comme un facteur protecteur du (ORa = 0,56 ; IC95% = 0,37–0,85 ; p = 0,007</w:t>
      </w:r>
      <w:r w:rsid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)</w:t>
      </w:r>
    </w:p>
    <w:p w14:paraId="581CF638" w14:textId="619E54D5" w:rsidR="00CF0EBE" w:rsidRDefault="00CF0EBE" w:rsidP="00CF0EB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fr-FR"/>
        </w:rPr>
      </w:pPr>
      <w:r w:rsidRPr="000A1303">
        <w:rPr>
          <w:rFonts w:ascii="Times New Roman" w:hAnsi="Times New Roman" w:cs="Times New Roman"/>
          <w:b/>
          <w:bCs/>
          <w:color w:val="auto"/>
          <w:sz w:val="26"/>
          <w:szCs w:val="26"/>
          <w:lang w:val="fr-FR"/>
        </w:rPr>
        <w:t>Conclusion :</w:t>
      </w:r>
      <w:r w:rsidR="00A30C3A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</w:t>
      </w:r>
      <w:r w:rsidR="00DD6932">
        <w:rPr>
          <w:rFonts w:ascii="Times New Roman" w:hAnsi="Times New Roman" w:cs="Times New Roman"/>
          <w:color w:val="auto"/>
          <w:sz w:val="26"/>
          <w:szCs w:val="26"/>
          <w:lang w:val="fr-FR"/>
        </w:rPr>
        <w:t>D</w:t>
      </w:r>
      <w:r w:rsidRPr="00A30C3A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eux </w:t>
      </w:r>
      <w:r w:rsidR="00DD6932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personnels </w:t>
      </w:r>
      <w:r w:rsidRPr="00A30C3A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sur </w:t>
      </w:r>
      <w:r w:rsidR="00DD6932" w:rsidRPr="00A30C3A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trois </w:t>
      </w:r>
      <w:r w:rsidR="00DD6932">
        <w:rPr>
          <w:rFonts w:ascii="Times New Roman" w:hAnsi="Times New Roman" w:cs="Times New Roman"/>
          <w:color w:val="auto"/>
          <w:sz w:val="26"/>
          <w:szCs w:val="26"/>
          <w:lang w:val="fr-FR"/>
        </w:rPr>
        <w:t>ont un surpoids/obésité. La mise en place d’une campagne de sensibilisation est nécessaire.</w:t>
      </w:r>
    </w:p>
    <w:p w14:paraId="43C23186" w14:textId="5BA68D08" w:rsidR="00246723" w:rsidRPr="004811E4" w:rsidRDefault="000778B1" w:rsidP="00EA241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fr-FR"/>
        </w:rPr>
      </w:pPr>
      <w:r w:rsidRPr="00737E3B">
        <w:rPr>
          <w:rFonts w:ascii="Times New Roman" w:hAnsi="Times New Roman" w:cs="Times New Roman"/>
          <w:b/>
          <w:color w:val="auto"/>
          <w:sz w:val="26"/>
          <w:szCs w:val="26"/>
          <w:lang w:val="fr-FR"/>
        </w:rPr>
        <w:t>Mots clés :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Facteurs associés, Surpoi</w:t>
      </w:r>
      <w:r w:rsidR="006B2C12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d</w:t>
      </w:r>
      <w:r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s, Obésité, </w:t>
      </w:r>
      <w:r w:rsidR="00EB5974" w:rsidRPr="004811E4">
        <w:rPr>
          <w:rFonts w:ascii="Times New Roman" w:hAnsi="Times New Roman" w:cs="Times New Roman"/>
          <w:color w:val="auto"/>
          <w:sz w:val="26"/>
          <w:szCs w:val="26"/>
          <w:lang w:val="fr-FR"/>
        </w:rPr>
        <w:t>CNHU-HKM</w:t>
      </w:r>
      <w:bookmarkStart w:id="0" w:name="_GoBack"/>
      <w:bookmarkEnd w:id="0"/>
    </w:p>
    <w:sectPr w:rsidR="00246723" w:rsidRPr="004811E4" w:rsidSect="008804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9F612" w14:textId="77777777" w:rsidR="00C434B1" w:rsidRDefault="00C434B1" w:rsidP="007A313D">
      <w:pPr>
        <w:spacing w:after="0" w:line="240" w:lineRule="auto"/>
      </w:pPr>
      <w:r>
        <w:separator/>
      </w:r>
    </w:p>
  </w:endnote>
  <w:endnote w:type="continuationSeparator" w:id="0">
    <w:p w14:paraId="63E14EA1" w14:textId="77777777" w:rsidR="00C434B1" w:rsidRDefault="00C434B1" w:rsidP="007A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A9E73" w14:textId="77777777" w:rsidR="00C434B1" w:rsidRDefault="00C434B1" w:rsidP="007A313D">
      <w:pPr>
        <w:spacing w:after="0" w:line="240" w:lineRule="auto"/>
      </w:pPr>
      <w:r>
        <w:separator/>
      </w:r>
    </w:p>
  </w:footnote>
  <w:footnote w:type="continuationSeparator" w:id="0">
    <w:p w14:paraId="340ED808" w14:textId="77777777" w:rsidR="00C434B1" w:rsidRDefault="00C434B1" w:rsidP="007A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7C4A"/>
    <w:multiLevelType w:val="hybridMultilevel"/>
    <w:tmpl w:val="F5B6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A5"/>
    <w:rsid w:val="00025CDF"/>
    <w:rsid w:val="00074DE4"/>
    <w:rsid w:val="000778B1"/>
    <w:rsid w:val="00083289"/>
    <w:rsid w:val="000848B9"/>
    <w:rsid w:val="000A1303"/>
    <w:rsid w:val="000C018F"/>
    <w:rsid w:val="001639C8"/>
    <w:rsid w:val="001A6602"/>
    <w:rsid w:val="001D7F52"/>
    <w:rsid w:val="001E2C7C"/>
    <w:rsid w:val="001E76D5"/>
    <w:rsid w:val="00246723"/>
    <w:rsid w:val="002A36C0"/>
    <w:rsid w:val="002C6F2B"/>
    <w:rsid w:val="002D2257"/>
    <w:rsid w:val="0030560E"/>
    <w:rsid w:val="00331157"/>
    <w:rsid w:val="00356B32"/>
    <w:rsid w:val="0036415E"/>
    <w:rsid w:val="00380C8F"/>
    <w:rsid w:val="003D5A65"/>
    <w:rsid w:val="003E503E"/>
    <w:rsid w:val="00441672"/>
    <w:rsid w:val="004811E4"/>
    <w:rsid w:val="004E054E"/>
    <w:rsid w:val="00543118"/>
    <w:rsid w:val="00564070"/>
    <w:rsid w:val="005E36C9"/>
    <w:rsid w:val="00607481"/>
    <w:rsid w:val="00615999"/>
    <w:rsid w:val="00652ABC"/>
    <w:rsid w:val="006570AD"/>
    <w:rsid w:val="006B2C12"/>
    <w:rsid w:val="00717DA0"/>
    <w:rsid w:val="00737E3B"/>
    <w:rsid w:val="007A0020"/>
    <w:rsid w:val="007A313D"/>
    <w:rsid w:val="00806134"/>
    <w:rsid w:val="008622CC"/>
    <w:rsid w:val="00880431"/>
    <w:rsid w:val="00905041"/>
    <w:rsid w:val="009847BD"/>
    <w:rsid w:val="00987F9C"/>
    <w:rsid w:val="009D6036"/>
    <w:rsid w:val="00A30C3A"/>
    <w:rsid w:val="00A7621A"/>
    <w:rsid w:val="00AB3B11"/>
    <w:rsid w:val="00AC05A6"/>
    <w:rsid w:val="00B93410"/>
    <w:rsid w:val="00BD6494"/>
    <w:rsid w:val="00C434B1"/>
    <w:rsid w:val="00CD5471"/>
    <w:rsid w:val="00CF0EBE"/>
    <w:rsid w:val="00D52B25"/>
    <w:rsid w:val="00D9516E"/>
    <w:rsid w:val="00DD6932"/>
    <w:rsid w:val="00E362A5"/>
    <w:rsid w:val="00EA241D"/>
    <w:rsid w:val="00EA6F73"/>
    <w:rsid w:val="00EB5974"/>
    <w:rsid w:val="00EC77FC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F1B4"/>
  <w15:chartTrackingRefBased/>
  <w15:docId w15:val="{5CA4D8D8-E7ED-41BB-8F0D-A48134FB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re1,References,Paragraphe de liste1"/>
    <w:basedOn w:val="Normal"/>
    <w:link w:val="ParagraphedelisteCar"/>
    <w:uiPriority w:val="34"/>
    <w:qFormat/>
    <w:rsid w:val="000778B1"/>
    <w:pPr>
      <w:ind w:left="720"/>
      <w:contextualSpacing/>
    </w:pPr>
    <w:rPr>
      <w:rFonts w:ascii="Times New Roman" w:hAnsi="Times New Roman"/>
      <w:sz w:val="26"/>
      <w:lang w:val="fr-FR"/>
    </w:rPr>
  </w:style>
  <w:style w:type="character" w:customStyle="1" w:styleId="ParagraphedelisteCar">
    <w:name w:val="Paragraphe de liste Car"/>
    <w:aliases w:val="Titre1 Car,References Car,Paragraphe de liste1 Car"/>
    <w:link w:val="Paragraphedeliste"/>
    <w:uiPriority w:val="34"/>
    <w:locked/>
    <w:rsid w:val="000778B1"/>
    <w:rPr>
      <w:rFonts w:ascii="Times New Roman" w:hAnsi="Times New Roman"/>
      <w:sz w:val="26"/>
      <w:lang w:val="fr-FR"/>
    </w:rPr>
  </w:style>
  <w:style w:type="paragraph" w:customStyle="1" w:styleId="Default">
    <w:name w:val="Default"/>
    <w:rsid w:val="00077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EA6F73"/>
    <w:rPr>
      <w:b/>
      <w:bCs/>
    </w:rPr>
  </w:style>
  <w:style w:type="paragraph" w:styleId="Rvision">
    <w:name w:val="Revision"/>
    <w:hidden/>
    <w:uiPriority w:val="99"/>
    <w:semiHidden/>
    <w:rsid w:val="002D225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7F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313D"/>
  </w:style>
  <w:style w:type="paragraph" w:styleId="Pieddepage">
    <w:name w:val="footer"/>
    <w:basedOn w:val="Normal"/>
    <w:link w:val="PieddepageCar"/>
    <w:uiPriority w:val="99"/>
    <w:unhideWhenUsed/>
    <w:rsid w:val="007A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D985-7AFC-4959-BB82-BD8E0BA2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2025-07-19T01:48:00Z</dcterms:created>
  <dcterms:modified xsi:type="dcterms:W3CDTF">2025-07-20T20:15:00Z</dcterms:modified>
</cp:coreProperties>
</file>