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5A" w:rsidRDefault="00ED415A" w:rsidP="00BC4D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 DE COMMUNICATION ORALE</w:t>
      </w:r>
    </w:p>
    <w:p w:rsidR="00561852" w:rsidRDefault="00561852" w:rsidP="00BC4D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1852">
        <w:rPr>
          <w:rFonts w:ascii="Times New Roman" w:hAnsi="Times New Roman" w:cs="Times New Roman"/>
          <w:b/>
          <w:sz w:val="24"/>
          <w:szCs w:val="24"/>
        </w:rPr>
        <w:t>FACTEURS ASSOCIES AU DI</w:t>
      </w:r>
      <w:r w:rsidR="009921F0">
        <w:rPr>
          <w:rFonts w:ascii="Times New Roman" w:hAnsi="Times New Roman" w:cs="Times New Roman"/>
          <w:b/>
          <w:sz w:val="24"/>
          <w:szCs w:val="24"/>
        </w:rPr>
        <w:t xml:space="preserve">AGNOSTIC TARDIF DU CANCER DE LA </w:t>
      </w:r>
      <w:r w:rsidRPr="00561852">
        <w:rPr>
          <w:rFonts w:ascii="Times New Roman" w:hAnsi="Times New Roman" w:cs="Times New Roman"/>
          <w:b/>
          <w:sz w:val="24"/>
          <w:szCs w:val="24"/>
        </w:rPr>
        <w:t>PROSTATE EN MILIEU HOSPITAL</w:t>
      </w:r>
      <w:r>
        <w:rPr>
          <w:rFonts w:ascii="Times New Roman" w:hAnsi="Times New Roman" w:cs="Times New Roman"/>
          <w:b/>
          <w:sz w:val="24"/>
          <w:szCs w:val="24"/>
        </w:rPr>
        <w:t>IER AU SUD DU BENIN</w:t>
      </w:r>
    </w:p>
    <w:p w:rsidR="00BC4D84" w:rsidRPr="009921F0" w:rsidRDefault="00BC4D84" w:rsidP="00BC4D84">
      <w:pPr>
        <w:spacing w:line="360" w:lineRule="auto"/>
        <w:rPr>
          <w:rFonts w:ascii="Times New Roman" w:hAnsi="Times New Roman" w:cs="Times New Roman"/>
          <w:b/>
          <w:sz w:val="24"/>
          <w:szCs w:val="24"/>
          <w:vertAlign w:val="superscript"/>
          <w:lang w:val="fr-BE"/>
        </w:rPr>
      </w:pPr>
      <w:r w:rsidRPr="009921F0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ATTOLOU </w:t>
      </w:r>
      <w:r w:rsidR="00E6454C">
        <w:rPr>
          <w:rFonts w:ascii="Times New Roman" w:hAnsi="Times New Roman" w:cs="Times New Roman"/>
          <w:b/>
          <w:bCs/>
          <w:sz w:val="24"/>
          <w:szCs w:val="24"/>
          <w:lang w:val="fr-BE"/>
        </w:rPr>
        <w:t>S</w:t>
      </w:r>
      <w:r w:rsidR="008208B5">
        <w:rPr>
          <w:rFonts w:ascii="Times New Roman" w:hAnsi="Times New Roman" w:cs="Times New Roman"/>
          <w:b/>
          <w:bCs/>
          <w:sz w:val="24"/>
          <w:szCs w:val="24"/>
          <w:lang w:val="fr-BE"/>
        </w:rPr>
        <w:t>.</w:t>
      </w:r>
      <w:r w:rsidR="008208B5" w:rsidRPr="008208B5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r w:rsidR="008208B5" w:rsidRPr="009921F0">
        <w:rPr>
          <w:rFonts w:ascii="Times New Roman" w:hAnsi="Times New Roman" w:cs="Times New Roman"/>
          <w:b/>
          <w:bCs/>
          <w:sz w:val="24"/>
          <w:szCs w:val="24"/>
          <w:lang w:val="fr-BE"/>
        </w:rPr>
        <w:t>Gilles</w:t>
      </w:r>
      <w:r w:rsidR="008208B5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R</w:t>
      </w:r>
      <w:bookmarkStart w:id="0" w:name="_GoBack"/>
      <w:bookmarkEnd w:id="0"/>
      <w:r w:rsidRPr="009921F0">
        <w:rPr>
          <w:rFonts w:ascii="Times New Roman" w:hAnsi="Times New Roman" w:cs="Times New Roman"/>
          <w:b/>
          <w:bCs/>
          <w:sz w:val="24"/>
          <w:szCs w:val="24"/>
          <w:lang w:val="fr-BE"/>
        </w:rPr>
        <w:t>, Christian WAMBO</w:t>
      </w:r>
      <w:r w:rsidR="005A5E72">
        <w:rPr>
          <w:rFonts w:ascii="Times New Roman" w:hAnsi="Times New Roman" w:cs="Times New Roman"/>
          <w:b/>
          <w:bCs/>
          <w:sz w:val="24"/>
          <w:szCs w:val="24"/>
          <w:lang w:val="fr-BE"/>
        </w:rPr>
        <w:t>. N</w:t>
      </w:r>
      <w:r w:rsidRPr="009921F0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, </w:t>
      </w:r>
      <w:r w:rsidR="009921F0" w:rsidRPr="009921F0">
        <w:rPr>
          <w:rFonts w:ascii="Times New Roman" w:hAnsi="Times New Roman" w:cs="Times New Roman"/>
          <w:b/>
          <w:bCs/>
          <w:sz w:val="24"/>
          <w:szCs w:val="24"/>
          <w:lang w:val="fr-BE"/>
        </w:rPr>
        <w:t>Césaire D. KOUKPONO,</w:t>
      </w:r>
      <w:r w:rsidRPr="009921F0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r w:rsidR="009921F0" w:rsidRPr="009921F0">
        <w:rPr>
          <w:rFonts w:ascii="Times New Roman" w:hAnsi="Times New Roman" w:cs="Times New Roman"/>
          <w:b/>
          <w:bCs/>
          <w:sz w:val="24"/>
          <w:szCs w:val="24"/>
          <w:lang w:val="fr-BE"/>
        </w:rPr>
        <w:t>Badirou AGUEMON</w:t>
      </w:r>
      <w:r w:rsidRPr="009921F0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, </w:t>
      </w:r>
      <w:r w:rsidR="009921F0" w:rsidRPr="009921F0">
        <w:rPr>
          <w:rFonts w:ascii="Times New Roman" w:hAnsi="Times New Roman" w:cs="Times New Roman"/>
          <w:b/>
          <w:bCs/>
          <w:sz w:val="24"/>
          <w:szCs w:val="24"/>
          <w:lang w:val="fr-BE"/>
        </w:rPr>
        <w:t>Josué AVAKOUDJO</w:t>
      </w:r>
    </w:p>
    <w:p w:rsidR="00BC4D84" w:rsidRPr="0054209D" w:rsidRDefault="00BC4D84" w:rsidP="00BC4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2">
        <w:rPr>
          <w:rFonts w:ascii="Times New Roman" w:hAnsi="Times New Roman" w:cs="Times New Roman"/>
          <w:b/>
          <w:sz w:val="24"/>
          <w:szCs w:val="24"/>
        </w:rPr>
        <w:t>Introduction :</w:t>
      </w:r>
      <w:r w:rsidR="004426B7" w:rsidRPr="004426B7">
        <w:t xml:space="preserve"> </w:t>
      </w:r>
      <w:r w:rsidR="004426B7" w:rsidRPr="004426B7">
        <w:rPr>
          <w:rFonts w:ascii="Times New Roman" w:hAnsi="Times New Roman" w:cs="Times New Roman"/>
          <w:sz w:val="24"/>
          <w:szCs w:val="24"/>
        </w:rPr>
        <w:t>L</w:t>
      </w:r>
      <w:r w:rsidR="0054209D">
        <w:rPr>
          <w:rFonts w:ascii="Times New Roman" w:hAnsi="Times New Roman" w:cs="Times New Roman"/>
          <w:sz w:val="24"/>
          <w:szCs w:val="24"/>
        </w:rPr>
        <w:t xml:space="preserve">e cancer de la prostate représente </w:t>
      </w:r>
      <w:r w:rsidR="00597572">
        <w:rPr>
          <w:rFonts w:ascii="Times New Roman" w:hAnsi="Times New Roman" w:cs="Times New Roman"/>
          <w:sz w:val="24"/>
          <w:szCs w:val="24"/>
        </w:rPr>
        <w:t xml:space="preserve">le </w:t>
      </w:r>
      <w:r w:rsidR="0094193C">
        <w:rPr>
          <w:rFonts w:ascii="Times New Roman" w:hAnsi="Times New Roman" w:cs="Times New Roman"/>
          <w:sz w:val="24"/>
          <w:szCs w:val="24"/>
        </w:rPr>
        <w:t xml:space="preserve">premier cancer </w:t>
      </w:r>
      <w:r w:rsidR="006B0B7C">
        <w:rPr>
          <w:rFonts w:ascii="Times New Roman" w:hAnsi="Times New Roman" w:cs="Times New Roman"/>
          <w:sz w:val="24"/>
          <w:szCs w:val="24"/>
        </w:rPr>
        <w:t xml:space="preserve">urologique au Bénin. Sa </w:t>
      </w:r>
      <w:r w:rsidR="006B0B7C" w:rsidRPr="00597572">
        <w:rPr>
          <w:rFonts w:ascii="Times New Roman" w:hAnsi="Times New Roman" w:cs="Times New Roman"/>
          <w:sz w:val="24"/>
          <w:szCs w:val="24"/>
        </w:rPr>
        <w:t xml:space="preserve">prévalence hospitalière </w:t>
      </w:r>
      <w:r w:rsidR="006B0B7C">
        <w:rPr>
          <w:rFonts w:ascii="Times New Roman" w:hAnsi="Times New Roman" w:cs="Times New Roman"/>
          <w:sz w:val="24"/>
          <w:szCs w:val="24"/>
        </w:rPr>
        <w:t xml:space="preserve">est </w:t>
      </w:r>
      <w:r w:rsidR="006B0B7C" w:rsidRPr="00597572">
        <w:rPr>
          <w:rFonts w:ascii="Times New Roman" w:hAnsi="Times New Roman" w:cs="Times New Roman"/>
          <w:sz w:val="24"/>
          <w:szCs w:val="24"/>
        </w:rPr>
        <w:t>de 12%</w:t>
      </w:r>
      <w:r w:rsidR="006B0B7C">
        <w:rPr>
          <w:rFonts w:ascii="Times New Roman" w:hAnsi="Times New Roman" w:cs="Times New Roman"/>
          <w:sz w:val="24"/>
          <w:szCs w:val="24"/>
        </w:rPr>
        <w:t>. S</w:t>
      </w:r>
      <w:r w:rsidR="00BF18A7">
        <w:rPr>
          <w:rFonts w:ascii="Times New Roman" w:hAnsi="Times New Roman" w:cs="Times New Roman"/>
          <w:sz w:val="24"/>
          <w:szCs w:val="24"/>
        </w:rPr>
        <w:t xml:space="preserve">on diagnostic est le plus souvent tardif </w:t>
      </w:r>
      <w:r w:rsidR="000E7DD8">
        <w:rPr>
          <w:rFonts w:ascii="Times New Roman" w:hAnsi="Times New Roman" w:cs="Times New Roman"/>
          <w:sz w:val="24"/>
          <w:szCs w:val="24"/>
        </w:rPr>
        <w:t xml:space="preserve">ce qui classe son taux de </w:t>
      </w:r>
      <w:r w:rsidR="002A048A">
        <w:rPr>
          <w:rFonts w:ascii="Times New Roman" w:hAnsi="Times New Roman" w:cs="Times New Roman"/>
          <w:sz w:val="24"/>
          <w:szCs w:val="24"/>
        </w:rPr>
        <w:t>mortalité</w:t>
      </w:r>
      <w:r w:rsidR="00570A9D">
        <w:rPr>
          <w:rFonts w:ascii="Times New Roman" w:hAnsi="Times New Roman" w:cs="Times New Roman"/>
          <w:sz w:val="24"/>
          <w:szCs w:val="24"/>
        </w:rPr>
        <w:t xml:space="preserve"> parmi les plus élevé</w:t>
      </w:r>
      <w:r w:rsidR="0054209D" w:rsidRPr="0054209D">
        <w:rPr>
          <w:rFonts w:ascii="Times New Roman" w:hAnsi="Times New Roman" w:cs="Times New Roman"/>
          <w:sz w:val="24"/>
          <w:szCs w:val="24"/>
        </w:rPr>
        <w:t xml:space="preserve"> au mo</w:t>
      </w:r>
      <w:r w:rsidR="000E7DD8">
        <w:rPr>
          <w:rFonts w:ascii="Times New Roman" w:hAnsi="Times New Roman" w:cs="Times New Roman"/>
          <w:sz w:val="24"/>
          <w:szCs w:val="24"/>
        </w:rPr>
        <w:t>nde. Nous rapportons ici les résultats d’u</w:t>
      </w:r>
      <w:r w:rsidR="00570A9D">
        <w:rPr>
          <w:rFonts w:ascii="Times New Roman" w:hAnsi="Times New Roman" w:cs="Times New Roman"/>
          <w:sz w:val="24"/>
          <w:szCs w:val="24"/>
        </w:rPr>
        <w:t>ne étude dont l’objectif était de mettre</w:t>
      </w:r>
      <w:r w:rsidR="006B0B7C">
        <w:rPr>
          <w:rFonts w:ascii="Times New Roman" w:hAnsi="Times New Roman" w:cs="Times New Roman"/>
          <w:sz w:val="24"/>
          <w:szCs w:val="24"/>
        </w:rPr>
        <w:t xml:space="preserve"> en lumière les</w:t>
      </w:r>
      <w:r w:rsidR="000E7DD8" w:rsidRPr="000E7DD8">
        <w:rPr>
          <w:rFonts w:ascii="Times New Roman" w:hAnsi="Times New Roman" w:cs="Times New Roman"/>
          <w:sz w:val="24"/>
          <w:szCs w:val="24"/>
        </w:rPr>
        <w:t xml:space="preserve"> facteurs associés au diagnostic tardif du cancer de la prostate</w:t>
      </w:r>
      <w:r w:rsidR="000E7DD8">
        <w:rPr>
          <w:rFonts w:ascii="Times New Roman" w:hAnsi="Times New Roman" w:cs="Times New Roman"/>
          <w:sz w:val="24"/>
          <w:szCs w:val="24"/>
        </w:rPr>
        <w:t xml:space="preserve"> </w:t>
      </w:r>
      <w:r w:rsidR="00570A9D">
        <w:rPr>
          <w:rFonts w:ascii="Times New Roman" w:hAnsi="Times New Roman" w:cs="Times New Roman"/>
          <w:sz w:val="24"/>
          <w:szCs w:val="24"/>
        </w:rPr>
        <w:t xml:space="preserve">en milieu hospitalier </w:t>
      </w:r>
      <w:r w:rsidR="000E7DD8">
        <w:rPr>
          <w:rFonts w:ascii="Times New Roman" w:hAnsi="Times New Roman" w:cs="Times New Roman"/>
          <w:sz w:val="24"/>
          <w:szCs w:val="24"/>
        </w:rPr>
        <w:t>au Sud du Bénin.</w:t>
      </w:r>
    </w:p>
    <w:p w:rsidR="00BC4D84" w:rsidRDefault="00BC4D84" w:rsidP="00CE56A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7210C">
        <w:rPr>
          <w:rFonts w:ascii="Times New Roman" w:hAnsi="Times New Roman" w:cs="Times New Roman"/>
          <w:b/>
          <w:sz w:val="24"/>
        </w:rPr>
        <w:t>Matériels et Méthode</w:t>
      </w:r>
      <w:r>
        <w:rPr>
          <w:rFonts w:ascii="Times New Roman" w:hAnsi="Times New Roman" w:cs="Times New Roman"/>
          <w:sz w:val="24"/>
        </w:rPr>
        <w:t> :</w:t>
      </w:r>
      <w:r w:rsidRPr="00D7210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il s’agissait d’une é</w:t>
      </w:r>
      <w:r w:rsidRPr="00D7210C">
        <w:rPr>
          <w:rFonts w:ascii="Times New Roman" w:hAnsi="Times New Roman" w:cs="Times New Roman"/>
          <w:sz w:val="24"/>
        </w:rPr>
        <w:t xml:space="preserve">tude </w:t>
      </w:r>
      <w:r w:rsidR="00233144">
        <w:rPr>
          <w:rFonts w:ascii="Times New Roman" w:hAnsi="Times New Roman" w:cs="Times New Roman"/>
          <w:sz w:val="24"/>
        </w:rPr>
        <w:t>transversale</w:t>
      </w:r>
      <w:r>
        <w:rPr>
          <w:rFonts w:ascii="Times New Roman" w:hAnsi="Times New Roman" w:cs="Times New Roman"/>
          <w:sz w:val="24"/>
        </w:rPr>
        <w:t xml:space="preserve"> anal</w:t>
      </w:r>
      <w:r w:rsidR="00233144">
        <w:rPr>
          <w:rFonts w:ascii="Times New Roman" w:hAnsi="Times New Roman" w:cs="Times New Roman"/>
          <w:sz w:val="24"/>
        </w:rPr>
        <w:t xml:space="preserve">ytique </w:t>
      </w:r>
      <w:r w:rsidR="00570A9D">
        <w:rPr>
          <w:rFonts w:ascii="Times New Roman" w:hAnsi="Times New Roman" w:cs="Times New Roman"/>
          <w:sz w:val="24"/>
        </w:rPr>
        <w:t xml:space="preserve">rétrospective </w:t>
      </w:r>
      <w:r w:rsidR="00233144">
        <w:rPr>
          <w:rFonts w:ascii="Times New Roman" w:hAnsi="Times New Roman" w:cs="Times New Roman"/>
          <w:sz w:val="24"/>
        </w:rPr>
        <w:t>me</w:t>
      </w:r>
      <w:r w:rsidR="002C27B6">
        <w:rPr>
          <w:rFonts w:ascii="Times New Roman" w:hAnsi="Times New Roman" w:cs="Times New Roman"/>
          <w:sz w:val="24"/>
        </w:rPr>
        <w:t>née sur une durée de 02 ans allant de</w:t>
      </w:r>
      <w:r w:rsidR="00233144">
        <w:rPr>
          <w:rFonts w:ascii="Times New Roman" w:hAnsi="Times New Roman" w:cs="Times New Roman"/>
          <w:sz w:val="24"/>
        </w:rPr>
        <w:t xml:space="preserve"> Janvier 202</w:t>
      </w:r>
      <w:r w:rsidR="00DA7FEC">
        <w:rPr>
          <w:rFonts w:ascii="Times New Roman" w:hAnsi="Times New Roman" w:cs="Times New Roman"/>
          <w:sz w:val="24"/>
        </w:rPr>
        <w:t>2</w:t>
      </w:r>
      <w:r w:rsidR="002C27B6">
        <w:rPr>
          <w:rFonts w:ascii="Times New Roman" w:hAnsi="Times New Roman" w:cs="Times New Roman"/>
          <w:sz w:val="24"/>
        </w:rPr>
        <w:t xml:space="preserve"> à</w:t>
      </w:r>
      <w:r w:rsidR="00233144">
        <w:rPr>
          <w:rFonts w:ascii="Times New Roman" w:hAnsi="Times New Roman" w:cs="Times New Roman"/>
          <w:sz w:val="24"/>
        </w:rPr>
        <w:t xml:space="preserve"> Décembre</w:t>
      </w:r>
      <w:r>
        <w:rPr>
          <w:rFonts w:ascii="Times New Roman" w:hAnsi="Times New Roman" w:cs="Times New Roman"/>
          <w:sz w:val="24"/>
        </w:rPr>
        <w:t xml:space="preserve"> 202</w:t>
      </w:r>
      <w:r w:rsidR="00DA7FEC">
        <w:rPr>
          <w:rFonts w:ascii="Times New Roman" w:hAnsi="Times New Roman" w:cs="Times New Roman"/>
          <w:sz w:val="24"/>
        </w:rPr>
        <w:t>3</w:t>
      </w:r>
      <w:r w:rsidR="00CE56AF">
        <w:rPr>
          <w:rFonts w:ascii="Times New Roman" w:hAnsi="Times New Roman" w:cs="Times New Roman"/>
          <w:sz w:val="24"/>
        </w:rPr>
        <w:t xml:space="preserve"> à </w:t>
      </w:r>
      <w:r w:rsidR="00CE56AF">
        <w:t>l</w:t>
      </w:r>
      <w:r w:rsidR="00CE56AF" w:rsidRPr="00CE56AF">
        <w:rPr>
          <w:rFonts w:ascii="Times New Roman" w:hAnsi="Times New Roman" w:cs="Times New Roman"/>
          <w:sz w:val="24"/>
        </w:rPr>
        <w:t>a Clinique universitaire d’urologie-andr</w:t>
      </w:r>
      <w:r w:rsidR="00CE56AF">
        <w:rPr>
          <w:rFonts w:ascii="Times New Roman" w:hAnsi="Times New Roman" w:cs="Times New Roman"/>
          <w:sz w:val="24"/>
        </w:rPr>
        <w:t>ologie du CNHU-HKM de Cotonou, l</w:t>
      </w:r>
      <w:r w:rsidR="00CE56AF" w:rsidRPr="00CE56AF">
        <w:rPr>
          <w:rFonts w:ascii="Times New Roman" w:hAnsi="Times New Roman" w:cs="Times New Roman"/>
          <w:sz w:val="24"/>
        </w:rPr>
        <w:t>e service de chirurgie généra</w:t>
      </w:r>
      <w:r w:rsidR="002C27B6">
        <w:rPr>
          <w:rFonts w:ascii="Times New Roman" w:hAnsi="Times New Roman" w:cs="Times New Roman"/>
          <w:sz w:val="24"/>
        </w:rPr>
        <w:t>le du CHUD de l’Ouémé-Plateau et</w:t>
      </w:r>
      <w:r w:rsidR="00CE56AF">
        <w:rPr>
          <w:rFonts w:ascii="Times New Roman" w:hAnsi="Times New Roman" w:cs="Times New Roman"/>
          <w:sz w:val="24"/>
        </w:rPr>
        <w:t xml:space="preserve"> l</w:t>
      </w:r>
      <w:r w:rsidR="00CE56AF" w:rsidRPr="00CE56AF">
        <w:rPr>
          <w:rFonts w:ascii="Times New Roman" w:hAnsi="Times New Roman" w:cs="Times New Roman"/>
          <w:sz w:val="24"/>
        </w:rPr>
        <w:t>e Centre de Santé à vocation humanitaire "La Croix de Zinvié".</w:t>
      </w:r>
      <w:r>
        <w:rPr>
          <w:rFonts w:ascii="Times New Roman" w:hAnsi="Times New Roman" w:cs="Times New Roman"/>
          <w:sz w:val="24"/>
        </w:rPr>
        <w:t xml:space="preserve">  Notre populat</w:t>
      </w:r>
      <w:r w:rsidR="00FF7321">
        <w:rPr>
          <w:rFonts w:ascii="Times New Roman" w:hAnsi="Times New Roman" w:cs="Times New Roman"/>
          <w:sz w:val="24"/>
        </w:rPr>
        <w:t xml:space="preserve">ion d’étude était constituée de tout dossier de patient diagnostiqué d’un cancer de la prostate documenté. L’échantillonnage était </w:t>
      </w:r>
      <w:r w:rsidR="00D112F2">
        <w:rPr>
          <w:rFonts w:ascii="Times New Roman" w:hAnsi="Times New Roman" w:cs="Times New Roman"/>
          <w:sz w:val="24"/>
        </w:rPr>
        <w:t>non probabiliste et consécutif</w:t>
      </w:r>
      <w:r w:rsidRPr="00BD652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Les données ont été </w:t>
      </w:r>
      <w:r w:rsidR="00AE2332">
        <w:rPr>
          <w:rFonts w:ascii="Times New Roman" w:hAnsi="Times New Roman" w:cs="Times New Roman"/>
          <w:sz w:val="24"/>
        </w:rPr>
        <w:t>analysées avec le logiciel R 4.0.3</w:t>
      </w:r>
      <w:r>
        <w:rPr>
          <w:rFonts w:ascii="Times New Roman" w:hAnsi="Times New Roman" w:cs="Times New Roman"/>
          <w:sz w:val="24"/>
        </w:rPr>
        <w:t xml:space="preserve">. </w:t>
      </w:r>
      <w:r w:rsidR="00D112F2" w:rsidRPr="00D112F2">
        <w:rPr>
          <w:rFonts w:ascii="Times New Roman" w:hAnsi="Times New Roman" w:cs="Times New Roman"/>
          <w:sz w:val="24"/>
        </w:rPr>
        <w:t>L'association entre les facteurs identifiés et la variable d'intérêt a été évaluée à l'aid</w:t>
      </w:r>
      <w:r w:rsidR="002A048A">
        <w:rPr>
          <w:rFonts w:ascii="Times New Roman" w:hAnsi="Times New Roman" w:cs="Times New Roman"/>
          <w:sz w:val="24"/>
        </w:rPr>
        <w:t>e de l'odds ratio (OR) avec un</w:t>
      </w:r>
      <w:r w:rsidR="00D112F2" w:rsidRPr="00D112F2">
        <w:rPr>
          <w:rFonts w:ascii="Times New Roman" w:hAnsi="Times New Roman" w:cs="Times New Roman"/>
          <w:sz w:val="24"/>
        </w:rPr>
        <w:t xml:space="preserve"> interv</w:t>
      </w:r>
      <w:r w:rsidR="002A048A">
        <w:rPr>
          <w:rFonts w:ascii="Times New Roman" w:hAnsi="Times New Roman" w:cs="Times New Roman"/>
          <w:sz w:val="24"/>
        </w:rPr>
        <w:t xml:space="preserve">alle de confiance à 95% et un </w:t>
      </w:r>
      <w:r w:rsidR="00D112F2" w:rsidRPr="00D112F2">
        <w:rPr>
          <w:rFonts w:ascii="Times New Roman" w:hAnsi="Times New Roman" w:cs="Times New Roman"/>
          <w:sz w:val="24"/>
        </w:rPr>
        <w:t xml:space="preserve">seuil de significativité de </w:t>
      </w:r>
      <w:r w:rsidR="002A048A">
        <w:rPr>
          <w:rFonts w:ascii="Times New Roman" w:hAnsi="Times New Roman" w:cs="Times New Roman"/>
          <w:sz w:val="24"/>
        </w:rPr>
        <w:t>5% (p-value &lt; 0,05)</w:t>
      </w:r>
      <w:r w:rsidR="00D112F2">
        <w:rPr>
          <w:rFonts w:ascii="Times New Roman" w:hAnsi="Times New Roman" w:cs="Times New Roman"/>
          <w:sz w:val="24"/>
        </w:rPr>
        <w:t>.</w:t>
      </w:r>
    </w:p>
    <w:p w:rsidR="00BC4D84" w:rsidRPr="001F54BF" w:rsidRDefault="00BC4D84" w:rsidP="00BC4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0C">
        <w:rPr>
          <w:rFonts w:ascii="Times New Roman" w:hAnsi="Times New Roman" w:cs="Times New Roman"/>
          <w:b/>
          <w:sz w:val="24"/>
        </w:rPr>
        <w:t>Résultats </w:t>
      </w:r>
      <w:r>
        <w:rPr>
          <w:rFonts w:ascii="Times New Roman" w:hAnsi="Times New Roman" w:cs="Times New Roman"/>
          <w:sz w:val="24"/>
        </w:rPr>
        <w:t>: Nous avons colligés au total</w:t>
      </w:r>
      <w:r w:rsidR="00D112F2">
        <w:rPr>
          <w:rFonts w:ascii="Times New Roman" w:hAnsi="Times New Roman" w:cs="Times New Roman"/>
          <w:sz w:val="24"/>
        </w:rPr>
        <w:t xml:space="preserve"> 110 dossiers</w:t>
      </w:r>
      <w:r w:rsidRPr="00D7210C">
        <w:rPr>
          <w:rFonts w:ascii="Times New Roman" w:hAnsi="Times New Roman" w:cs="Times New Roman"/>
          <w:sz w:val="24"/>
        </w:rPr>
        <w:t>.</w:t>
      </w:r>
      <w:r w:rsidR="00857E96" w:rsidRPr="00857E96">
        <w:t xml:space="preserve"> </w:t>
      </w:r>
      <w:r w:rsidR="00857E96">
        <w:rPr>
          <w:rFonts w:ascii="Times New Roman" w:hAnsi="Times New Roman" w:cs="Times New Roman"/>
          <w:sz w:val="24"/>
        </w:rPr>
        <w:t>L’âge moyen était de 68,8 ans ± 6,3</w:t>
      </w:r>
      <w:r w:rsidR="00857E96" w:rsidRPr="00857E96">
        <w:rPr>
          <w:rFonts w:ascii="Times New Roman" w:hAnsi="Times New Roman" w:cs="Times New Roman"/>
          <w:sz w:val="24"/>
        </w:rPr>
        <w:t>. Plus de la moitié (53,6 %) avaient un niveau d’instruction supérieur</w:t>
      </w:r>
      <w:r w:rsidR="00857E96">
        <w:rPr>
          <w:rFonts w:ascii="Times New Roman" w:hAnsi="Times New Roman" w:cs="Times New Roman"/>
          <w:sz w:val="24"/>
        </w:rPr>
        <w:t xml:space="preserve">. </w:t>
      </w:r>
      <w:r w:rsidR="00DA7FEC" w:rsidRPr="00DA7FEC">
        <w:rPr>
          <w:rFonts w:ascii="Times New Roman" w:hAnsi="Times New Roman" w:cs="Times New Roman"/>
          <w:sz w:val="24"/>
        </w:rPr>
        <w:t>La prévalence hospitalière du diagnostic tardif du cancer</w:t>
      </w:r>
      <w:r w:rsidR="00ED415A">
        <w:rPr>
          <w:rFonts w:ascii="Times New Roman" w:hAnsi="Times New Roman" w:cs="Times New Roman"/>
          <w:sz w:val="24"/>
        </w:rPr>
        <w:t xml:space="preserve"> de la prostate</w:t>
      </w:r>
      <w:r w:rsidR="00DA7FEC" w:rsidRPr="00DA7FEC">
        <w:rPr>
          <w:rFonts w:ascii="Times New Roman" w:hAnsi="Times New Roman" w:cs="Times New Roman"/>
          <w:sz w:val="24"/>
        </w:rPr>
        <w:t xml:space="preserve"> était à 72,7%</w:t>
      </w:r>
      <w:r w:rsidR="00DA7FEC">
        <w:rPr>
          <w:rFonts w:ascii="Times New Roman" w:hAnsi="Times New Roman" w:cs="Times New Roman"/>
          <w:sz w:val="24"/>
        </w:rPr>
        <w:t xml:space="preserve">. </w:t>
      </w:r>
      <w:r w:rsidR="00B779B5">
        <w:rPr>
          <w:rFonts w:ascii="Times New Roman" w:hAnsi="Times New Roman" w:cs="Times New Roman"/>
          <w:sz w:val="24"/>
        </w:rPr>
        <w:t>La médecine traditionnelle représentait</w:t>
      </w:r>
      <w:r w:rsidR="00414200" w:rsidRPr="00414200">
        <w:rPr>
          <w:rFonts w:ascii="Times New Roman" w:hAnsi="Times New Roman" w:cs="Times New Roman"/>
          <w:sz w:val="24"/>
        </w:rPr>
        <w:t xml:space="preserve"> le premier recours</w:t>
      </w:r>
      <w:r w:rsidR="00B779B5">
        <w:rPr>
          <w:rFonts w:ascii="Times New Roman" w:hAnsi="Times New Roman" w:cs="Times New Roman"/>
          <w:sz w:val="24"/>
        </w:rPr>
        <w:t xml:space="preserve"> thérapeutique</w:t>
      </w:r>
      <w:r w:rsidR="00414200" w:rsidRPr="00414200">
        <w:rPr>
          <w:rFonts w:ascii="Times New Roman" w:hAnsi="Times New Roman" w:cs="Times New Roman"/>
          <w:sz w:val="24"/>
        </w:rPr>
        <w:t xml:space="preserve"> </w:t>
      </w:r>
      <w:r w:rsidR="00AC2F41">
        <w:rPr>
          <w:rFonts w:ascii="Times New Roman" w:hAnsi="Times New Roman" w:cs="Times New Roman"/>
          <w:sz w:val="24"/>
        </w:rPr>
        <w:t>(62,7%).</w:t>
      </w:r>
      <w:r w:rsidR="008141C3" w:rsidRPr="008141C3">
        <w:t xml:space="preserve"> </w:t>
      </w:r>
      <w:r w:rsidR="008141C3">
        <w:rPr>
          <w:rFonts w:ascii="Times New Roman" w:hAnsi="Times New Roman" w:cs="Times New Roman"/>
          <w:sz w:val="24"/>
        </w:rPr>
        <w:t>Les f</w:t>
      </w:r>
      <w:r w:rsidR="008141C3" w:rsidRPr="008141C3">
        <w:rPr>
          <w:rFonts w:ascii="Times New Roman" w:hAnsi="Times New Roman" w:cs="Times New Roman"/>
          <w:sz w:val="24"/>
        </w:rPr>
        <w:t>acteurs associés a</w:t>
      </w:r>
      <w:r w:rsidR="00C615C5">
        <w:rPr>
          <w:rFonts w:ascii="Times New Roman" w:hAnsi="Times New Roman" w:cs="Times New Roman"/>
          <w:sz w:val="24"/>
        </w:rPr>
        <w:t>u diagnostic tardif du cancer de la prostate</w:t>
      </w:r>
      <w:r w:rsidR="008141C3">
        <w:rPr>
          <w:rFonts w:ascii="Times New Roman" w:hAnsi="Times New Roman" w:cs="Times New Roman"/>
          <w:sz w:val="24"/>
        </w:rPr>
        <w:t xml:space="preserve"> étaient l’inactivité</w:t>
      </w:r>
      <w:r w:rsidR="008141C3" w:rsidRPr="008141C3">
        <w:rPr>
          <w:rFonts w:ascii="Times New Roman" w:hAnsi="Times New Roman" w:cs="Times New Roman"/>
          <w:sz w:val="24"/>
        </w:rPr>
        <w:t xml:space="preserve"> professionnelle (OR = 4,081 ; IC (1,15 – 15,8) ; p = 0,03)</w:t>
      </w:r>
      <w:r w:rsidR="008141C3">
        <w:rPr>
          <w:rFonts w:ascii="Times New Roman" w:hAnsi="Times New Roman" w:cs="Times New Roman"/>
          <w:sz w:val="24"/>
        </w:rPr>
        <w:t xml:space="preserve">, </w:t>
      </w:r>
      <w:r w:rsidR="008141C3" w:rsidRPr="008141C3">
        <w:rPr>
          <w:rFonts w:ascii="Times New Roman" w:hAnsi="Times New Roman" w:cs="Times New Roman"/>
          <w:sz w:val="24"/>
        </w:rPr>
        <w:t>l’absence de dépistage systématique (OR = 19,2 ; IC (2,42 – 425) ; p= 0,01)</w:t>
      </w:r>
      <w:r w:rsidR="008141C3">
        <w:rPr>
          <w:rFonts w:ascii="Times New Roman" w:hAnsi="Times New Roman" w:cs="Times New Roman"/>
          <w:sz w:val="24"/>
        </w:rPr>
        <w:t xml:space="preserve"> </w:t>
      </w:r>
      <w:r w:rsidR="00C615C5">
        <w:rPr>
          <w:rFonts w:ascii="Times New Roman" w:hAnsi="Times New Roman" w:cs="Times New Roman"/>
          <w:sz w:val="24"/>
        </w:rPr>
        <w:t xml:space="preserve">et </w:t>
      </w:r>
      <w:r w:rsidR="00C615C5" w:rsidRPr="008141C3">
        <w:rPr>
          <w:rFonts w:ascii="Times New Roman" w:hAnsi="Times New Roman" w:cs="Times New Roman"/>
          <w:sz w:val="24"/>
        </w:rPr>
        <w:t>un</w:t>
      </w:r>
      <w:r w:rsidR="008141C3">
        <w:rPr>
          <w:rFonts w:ascii="Times New Roman" w:hAnsi="Times New Roman" w:cs="Times New Roman"/>
          <w:sz w:val="24"/>
        </w:rPr>
        <w:t xml:space="preserve"> </w:t>
      </w:r>
      <w:r w:rsidR="008141C3" w:rsidRPr="008141C3">
        <w:rPr>
          <w:rFonts w:ascii="Times New Roman" w:hAnsi="Times New Roman" w:cs="Times New Roman"/>
          <w:sz w:val="24"/>
        </w:rPr>
        <w:t>délai de consultation en urologie ≥ 6 mois (OR = 4,</w:t>
      </w:r>
      <w:r w:rsidR="00C615C5" w:rsidRPr="008141C3">
        <w:rPr>
          <w:rFonts w:ascii="Times New Roman" w:hAnsi="Times New Roman" w:cs="Times New Roman"/>
          <w:sz w:val="24"/>
        </w:rPr>
        <w:t>07 ;</w:t>
      </w:r>
      <w:r w:rsidR="008141C3" w:rsidRPr="008141C3">
        <w:rPr>
          <w:rFonts w:ascii="Times New Roman" w:hAnsi="Times New Roman" w:cs="Times New Roman"/>
          <w:sz w:val="24"/>
        </w:rPr>
        <w:t xml:space="preserve"> </w:t>
      </w:r>
      <w:r w:rsidR="00C615C5" w:rsidRPr="008141C3">
        <w:rPr>
          <w:rFonts w:ascii="Times New Roman" w:hAnsi="Times New Roman" w:cs="Times New Roman"/>
          <w:sz w:val="24"/>
        </w:rPr>
        <w:t>IC (</w:t>
      </w:r>
      <w:r w:rsidR="008141C3" w:rsidRPr="008141C3">
        <w:rPr>
          <w:rFonts w:ascii="Times New Roman" w:hAnsi="Times New Roman" w:cs="Times New Roman"/>
          <w:sz w:val="24"/>
        </w:rPr>
        <w:t>1,15 – 17,7</w:t>
      </w:r>
      <w:r w:rsidR="00C615C5" w:rsidRPr="008141C3">
        <w:rPr>
          <w:rFonts w:ascii="Times New Roman" w:hAnsi="Times New Roman" w:cs="Times New Roman"/>
          <w:sz w:val="24"/>
        </w:rPr>
        <w:t>) ;</w:t>
      </w:r>
      <w:r w:rsidR="008141C3" w:rsidRPr="008141C3">
        <w:rPr>
          <w:rFonts w:ascii="Times New Roman" w:hAnsi="Times New Roman" w:cs="Times New Roman"/>
          <w:sz w:val="24"/>
        </w:rPr>
        <w:t xml:space="preserve"> p = 0,04)</w:t>
      </w:r>
      <w:r w:rsidR="008141C3">
        <w:rPr>
          <w:rFonts w:ascii="Times New Roman" w:hAnsi="Times New Roman" w:cs="Times New Roman"/>
          <w:sz w:val="24"/>
        </w:rPr>
        <w:t>.</w:t>
      </w:r>
    </w:p>
    <w:p w:rsidR="00BC4D84" w:rsidRDefault="00BC4D84" w:rsidP="00BC4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2">
        <w:rPr>
          <w:rFonts w:ascii="Times New Roman" w:hAnsi="Times New Roman" w:cs="Times New Roman"/>
          <w:b/>
          <w:sz w:val="24"/>
          <w:szCs w:val="24"/>
        </w:rPr>
        <w:t>Conclusion </w:t>
      </w:r>
      <w:r w:rsidRPr="00677092">
        <w:rPr>
          <w:rFonts w:ascii="Times New Roman" w:hAnsi="Times New Roman" w:cs="Times New Roman"/>
          <w:sz w:val="24"/>
          <w:szCs w:val="24"/>
        </w:rPr>
        <w:t xml:space="preserve">: </w:t>
      </w:r>
      <w:r w:rsidR="00502DD6" w:rsidRPr="00502DD6">
        <w:rPr>
          <w:rFonts w:ascii="Times New Roman" w:hAnsi="Times New Roman" w:cs="Times New Roman"/>
          <w:sz w:val="24"/>
          <w:szCs w:val="24"/>
        </w:rPr>
        <w:t xml:space="preserve">Le diagnostic tardif du cancer de la prostate reste un problème </w:t>
      </w:r>
      <w:r w:rsidR="00502DD6">
        <w:rPr>
          <w:rFonts w:ascii="Times New Roman" w:hAnsi="Times New Roman" w:cs="Times New Roman"/>
          <w:sz w:val="24"/>
          <w:szCs w:val="24"/>
        </w:rPr>
        <w:t xml:space="preserve">de santé </w:t>
      </w:r>
      <w:r w:rsidR="00502DD6" w:rsidRPr="00502DD6">
        <w:rPr>
          <w:rFonts w:ascii="Times New Roman" w:hAnsi="Times New Roman" w:cs="Times New Roman"/>
          <w:sz w:val="24"/>
          <w:szCs w:val="24"/>
        </w:rPr>
        <w:t xml:space="preserve">majeur </w:t>
      </w:r>
      <w:r w:rsidR="00BE751E">
        <w:rPr>
          <w:rFonts w:ascii="Times New Roman" w:hAnsi="Times New Roman" w:cs="Times New Roman"/>
          <w:sz w:val="24"/>
          <w:szCs w:val="24"/>
        </w:rPr>
        <w:t>au Sud du Bénin. Près de trois quart des patients sont</w:t>
      </w:r>
      <w:r w:rsidR="00502DD6" w:rsidRPr="00502DD6">
        <w:rPr>
          <w:rFonts w:ascii="Times New Roman" w:hAnsi="Times New Roman" w:cs="Times New Roman"/>
          <w:sz w:val="24"/>
          <w:szCs w:val="24"/>
        </w:rPr>
        <w:t xml:space="preserve"> découverts à un stade avancé</w:t>
      </w:r>
      <w:r w:rsidR="00BE751E">
        <w:rPr>
          <w:rFonts w:ascii="Times New Roman" w:hAnsi="Times New Roman" w:cs="Times New Roman"/>
          <w:sz w:val="24"/>
          <w:szCs w:val="24"/>
        </w:rPr>
        <w:t>.</w:t>
      </w:r>
      <w:r w:rsidR="00502DD6" w:rsidRPr="00502DD6">
        <w:rPr>
          <w:rFonts w:ascii="Times New Roman" w:hAnsi="Times New Roman" w:cs="Times New Roman"/>
          <w:sz w:val="24"/>
          <w:szCs w:val="24"/>
        </w:rPr>
        <w:t xml:space="preserve"> </w:t>
      </w:r>
      <w:r w:rsidR="00786049">
        <w:rPr>
          <w:rFonts w:ascii="Times New Roman" w:hAnsi="Times New Roman" w:cs="Times New Roman"/>
          <w:sz w:val="24"/>
          <w:szCs w:val="24"/>
        </w:rPr>
        <w:t xml:space="preserve">Les facteurs comportementaux </w:t>
      </w:r>
      <w:r w:rsidR="00ED415A">
        <w:rPr>
          <w:rFonts w:ascii="Times New Roman" w:hAnsi="Times New Roman" w:cs="Times New Roman"/>
          <w:sz w:val="24"/>
          <w:szCs w:val="24"/>
        </w:rPr>
        <w:t xml:space="preserve">et socioculturels </w:t>
      </w:r>
      <w:r w:rsidR="002A048A">
        <w:rPr>
          <w:rFonts w:ascii="Times New Roman" w:hAnsi="Times New Roman" w:cs="Times New Roman"/>
          <w:sz w:val="24"/>
          <w:szCs w:val="24"/>
        </w:rPr>
        <w:t>sont les plus incriminés.</w:t>
      </w:r>
    </w:p>
    <w:p w:rsidR="00BB662A" w:rsidRDefault="00BC4D84">
      <w:r w:rsidRPr="00677092">
        <w:rPr>
          <w:rFonts w:ascii="Times New Roman" w:hAnsi="Times New Roman" w:cs="Times New Roman"/>
          <w:b/>
          <w:sz w:val="24"/>
          <w:szCs w:val="24"/>
        </w:rPr>
        <w:t>Mots clés</w:t>
      </w:r>
      <w:r w:rsidR="00BE751E">
        <w:rPr>
          <w:rFonts w:ascii="Times New Roman" w:hAnsi="Times New Roman" w:cs="Times New Roman"/>
          <w:sz w:val="24"/>
          <w:szCs w:val="24"/>
        </w:rPr>
        <w:t> : Cancer de la prostate, diagnostic tardif, f</w:t>
      </w:r>
      <w:r w:rsidR="005A5E72">
        <w:rPr>
          <w:rFonts w:ascii="Times New Roman" w:hAnsi="Times New Roman" w:cs="Times New Roman"/>
          <w:sz w:val="24"/>
          <w:szCs w:val="24"/>
        </w:rPr>
        <w:t>acteurs associés</w:t>
      </w:r>
    </w:p>
    <w:sectPr w:rsidR="00BB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84"/>
    <w:rsid w:val="000618B0"/>
    <w:rsid w:val="000E7DD8"/>
    <w:rsid w:val="00233144"/>
    <w:rsid w:val="002A048A"/>
    <w:rsid w:val="002C27B6"/>
    <w:rsid w:val="002E1487"/>
    <w:rsid w:val="00314C7C"/>
    <w:rsid w:val="00414200"/>
    <w:rsid w:val="004426B7"/>
    <w:rsid w:val="00502DD6"/>
    <w:rsid w:val="0054209D"/>
    <w:rsid w:val="00561852"/>
    <w:rsid w:val="00570A9D"/>
    <w:rsid w:val="00597572"/>
    <w:rsid w:val="005A5E72"/>
    <w:rsid w:val="006B0B7C"/>
    <w:rsid w:val="00786049"/>
    <w:rsid w:val="007A18E2"/>
    <w:rsid w:val="008141C3"/>
    <w:rsid w:val="008208B5"/>
    <w:rsid w:val="008434E2"/>
    <w:rsid w:val="00857E96"/>
    <w:rsid w:val="008C6CA5"/>
    <w:rsid w:val="0094193C"/>
    <w:rsid w:val="009921F0"/>
    <w:rsid w:val="00AC2F41"/>
    <w:rsid w:val="00AE2332"/>
    <w:rsid w:val="00B779B5"/>
    <w:rsid w:val="00BB662A"/>
    <w:rsid w:val="00BC4D84"/>
    <w:rsid w:val="00BE751E"/>
    <w:rsid w:val="00BF18A7"/>
    <w:rsid w:val="00C615C5"/>
    <w:rsid w:val="00CE56AF"/>
    <w:rsid w:val="00CE7181"/>
    <w:rsid w:val="00D112F2"/>
    <w:rsid w:val="00D2155D"/>
    <w:rsid w:val="00DA7FEC"/>
    <w:rsid w:val="00E6454C"/>
    <w:rsid w:val="00ED415A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08448"/>
  <w15:chartTrackingRefBased/>
  <w15:docId w15:val="{9A5F17B6-3097-4076-8E54-27809A92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D8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MonPC</dc:creator>
  <cp:keywords/>
  <dc:description/>
  <cp:lastModifiedBy>MonPC</cp:lastModifiedBy>
  <cp:revision>4</cp:revision>
  <dcterms:created xsi:type="dcterms:W3CDTF">2025-06-20T05:40:00Z</dcterms:created>
  <dcterms:modified xsi:type="dcterms:W3CDTF">2025-06-29T10:26:00Z</dcterms:modified>
</cp:coreProperties>
</file>