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CE" w:rsidRPr="0070391D" w:rsidRDefault="002C0298" w:rsidP="0070391D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Calibri" w:hAnsi="Arial" w:cs="Calibri"/>
          <w:b/>
          <w:bCs/>
        </w:rPr>
      </w:pPr>
      <w:r>
        <w:rPr>
          <w:rFonts w:ascii="Arial" w:eastAsia="Calibri" w:hAnsi="Arial" w:cs="Calibri"/>
          <w:b/>
          <w:bCs/>
        </w:rPr>
        <w:t>La Surveillance des Infections Respiratoires A</w:t>
      </w:r>
      <w:r w:rsidR="001240A0" w:rsidRPr="0070391D">
        <w:rPr>
          <w:rFonts w:ascii="Arial" w:eastAsia="Calibri" w:hAnsi="Arial" w:cs="Calibri"/>
          <w:b/>
          <w:bCs/>
        </w:rPr>
        <w:t xml:space="preserve">igües </w:t>
      </w:r>
      <w:r>
        <w:rPr>
          <w:rFonts w:ascii="Arial" w:eastAsia="Calibri" w:hAnsi="Arial" w:cs="Calibri"/>
          <w:b/>
          <w:bCs/>
        </w:rPr>
        <w:t>S</w:t>
      </w:r>
      <w:r w:rsidR="00143510">
        <w:rPr>
          <w:rFonts w:ascii="Arial" w:eastAsia="Calibri" w:hAnsi="Arial" w:cs="Calibri"/>
          <w:b/>
          <w:bCs/>
        </w:rPr>
        <w:t>évères à</w:t>
      </w:r>
      <w:r w:rsidR="00EA2296" w:rsidRPr="0070391D">
        <w:rPr>
          <w:rFonts w:ascii="Arial" w:eastAsia="Calibri" w:hAnsi="Arial" w:cs="Calibri"/>
          <w:b/>
          <w:bCs/>
        </w:rPr>
        <w:t xml:space="preserve"> </w:t>
      </w:r>
      <w:r>
        <w:rPr>
          <w:rFonts w:ascii="Arial" w:eastAsia="Calibri" w:hAnsi="Arial" w:cs="Calibri"/>
          <w:b/>
          <w:bCs/>
        </w:rPr>
        <w:t xml:space="preserve">Bangui, </w:t>
      </w:r>
      <w:r w:rsidR="00097FCE" w:rsidRPr="0070391D">
        <w:rPr>
          <w:rFonts w:ascii="Arial" w:eastAsia="Calibri" w:hAnsi="Arial" w:cs="Calibri"/>
          <w:b/>
          <w:bCs/>
        </w:rPr>
        <w:t>République Centrafricaine</w:t>
      </w:r>
    </w:p>
    <w:p w:rsidR="00097FCE" w:rsidRDefault="00EC1B3A" w:rsidP="0070391D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Calibri" w:hAnsi="Arial" w:cs="Calibri"/>
          <w:bCs/>
          <w:vertAlign w:val="superscript"/>
        </w:rPr>
      </w:pPr>
      <w:r w:rsidRPr="0070391D">
        <w:rPr>
          <w:rFonts w:ascii="Arial" w:eastAsia="Calibri" w:hAnsi="Arial" w:cs="Calibri"/>
          <w:bCs/>
          <w:u w:val="single"/>
        </w:rPr>
        <w:t xml:space="preserve">Christelle G </w:t>
      </w:r>
      <w:r w:rsidR="001240A0" w:rsidRPr="0070391D">
        <w:rPr>
          <w:rFonts w:ascii="Arial" w:eastAsia="Calibri" w:hAnsi="Arial" w:cs="Calibri"/>
          <w:bCs/>
          <w:u w:val="single"/>
        </w:rPr>
        <w:t>Niamathé Lemotomo</w:t>
      </w:r>
      <w:r w:rsidR="001240A0" w:rsidRPr="0070391D">
        <w:rPr>
          <w:rFonts w:ascii="Arial" w:eastAsia="Calibri" w:hAnsi="Arial" w:cs="Calibri"/>
          <w:bCs/>
          <w:u w:val="single"/>
          <w:vertAlign w:val="superscript"/>
        </w:rPr>
        <w:t>1</w:t>
      </w:r>
      <w:r w:rsidR="006A74EE">
        <w:rPr>
          <w:rFonts w:ascii="Arial" w:eastAsia="Calibri" w:hAnsi="Arial" w:cs="Calibri"/>
          <w:bCs/>
          <w:u w:val="single"/>
          <w:vertAlign w:val="superscript"/>
        </w:rPr>
        <w:t>*</w:t>
      </w:r>
      <w:r w:rsidR="00097FCE" w:rsidRPr="0070391D">
        <w:rPr>
          <w:rFonts w:ascii="Arial" w:eastAsia="Calibri" w:hAnsi="Arial" w:cs="Calibri"/>
          <w:bCs/>
        </w:rPr>
        <w:t xml:space="preserve">, </w:t>
      </w:r>
      <w:r w:rsidRPr="0070391D">
        <w:rPr>
          <w:rFonts w:ascii="Arial" w:eastAsia="Calibri" w:hAnsi="Arial" w:cs="Calibri"/>
          <w:bCs/>
        </w:rPr>
        <w:t xml:space="preserve">Rodrigue H </w:t>
      </w:r>
      <w:r w:rsidR="001240A0" w:rsidRPr="0070391D">
        <w:rPr>
          <w:rFonts w:ascii="Arial" w:eastAsia="Calibri" w:hAnsi="Arial" w:cs="Calibri"/>
          <w:bCs/>
        </w:rPr>
        <w:t>Doyama-Woza</w:t>
      </w:r>
      <w:r w:rsidR="001240A0" w:rsidRPr="0070391D">
        <w:rPr>
          <w:rFonts w:ascii="Arial" w:eastAsia="Calibri" w:hAnsi="Arial" w:cs="Calibri"/>
          <w:bCs/>
          <w:vertAlign w:val="superscript"/>
        </w:rPr>
        <w:t>1</w:t>
      </w:r>
      <w:r w:rsidR="00097FCE" w:rsidRPr="0070391D">
        <w:rPr>
          <w:rFonts w:ascii="Arial" w:eastAsia="Calibri" w:hAnsi="Arial" w:cs="Calibri"/>
          <w:bCs/>
        </w:rPr>
        <w:t>,</w:t>
      </w:r>
      <w:r w:rsidR="00D60517">
        <w:rPr>
          <w:rFonts w:ascii="Arial" w:eastAsia="Calibri" w:hAnsi="Arial" w:cs="Calibri"/>
          <w:bCs/>
        </w:rPr>
        <w:t xml:space="preserve"> </w:t>
      </w:r>
      <w:r w:rsidRPr="0070391D">
        <w:rPr>
          <w:rFonts w:ascii="Arial" w:eastAsia="Calibri" w:hAnsi="Arial" w:cs="Calibri"/>
          <w:bCs/>
        </w:rPr>
        <w:t xml:space="preserve">Emmanuel </w:t>
      </w:r>
      <w:r>
        <w:rPr>
          <w:rFonts w:ascii="Arial" w:eastAsia="Calibri" w:hAnsi="Arial" w:cs="Calibri"/>
          <w:bCs/>
        </w:rPr>
        <w:t>Fandéma</w:t>
      </w:r>
      <w:r w:rsidR="00D65B3D" w:rsidRPr="0070391D">
        <w:rPr>
          <w:rFonts w:ascii="Arial" w:eastAsia="Calibri" w:hAnsi="Arial" w:cs="Calibri"/>
          <w:bCs/>
          <w:vertAlign w:val="superscript"/>
        </w:rPr>
        <w:t>1</w:t>
      </w:r>
      <w:r w:rsidR="00DC7F04" w:rsidRPr="0070391D">
        <w:rPr>
          <w:rFonts w:ascii="Arial" w:eastAsia="Calibri" w:hAnsi="Arial" w:cs="Calibri"/>
          <w:bCs/>
        </w:rPr>
        <w:t>,</w:t>
      </w:r>
      <w:r w:rsidR="00D65B3D" w:rsidRPr="0070391D">
        <w:rPr>
          <w:rFonts w:ascii="Arial" w:eastAsia="Calibri" w:hAnsi="Arial" w:cs="Calibri"/>
          <w:bCs/>
        </w:rPr>
        <w:t xml:space="preserve"> </w:t>
      </w:r>
      <w:r w:rsidRPr="0070391D">
        <w:rPr>
          <w:rFonts w:ascii="Arial" w:eastAsia="Calibri" w:hAnsi="Arial" w:cs="Calibri"/>
          <w:bCs/>
        </w:rPr>
        <w:t xml:space="preserve">Brice M </w:t>
      </w:r>
      <w:r>
        <w:rPr>
          <w:rFonts w:ascii="Arial" w:eastAsia="Calibri" w:hAnsi="Arial" w:cs="Calibri"/>
          <w:bCs/>
        </w:rPr>
        <w:t>Yambiyo</w:t>
      </w:r>
      <w:r w:rsidR="00D60517" w:rsidRPr="00D60517">
        <w:rPr>
          <w:rFonts w:ascii="Arial" w:eastAsia="Calibri" w:hAnsi="Arial" w:cs="Calibri"/>
          <w:bCs/>
          <w:vertAlign w:val="superscript"/>
        </w:rPr>
        <w:t>2</w:t>
      </w:r>
      <w:r w:rsidR="00D60517">
        <w:rPr>
          <w:rFonts w:ascii="Arial" w:eastAsia="Calibri" w:hAnsi="Arial" w:cs="Calibri"/>
          <w:bCs/>
        </w:rPr>
        <w:t xml:space="preserve">, </w:t>
      </w:r>
      <w:r w:rsidRPr="0070391D">
        <w:rPr>
          <w:rFonts w:ascii="Arial" w:eastAsia="Calibri" w:hAnsi="Arial" w:cs="Calibri"/>
          <w:bCs/>
        </w:rPr>
        <w:t xml:space="preserve">Alexandre </w:t>
      </w:r>
      <w:r>
        <w:rPr>
          <w:rFonts w:ascii="Arial" w:eastAsia="Calibri" w:hAnsi="Arial" w:cs="Calibri"/>
          <w:bCs/>
        </w:rPr>
        <w:t>Manirakiza</w:t>
      </w:r>
      <w:r w:rsidR="000C132F" w:rsidRPr="0070391D">
        <w:rPr>
          <w:rFonts w:ascii="Arial" w:eastAsia="Calibri" w:hAnsi="Arial" w:cs="Calibri"/>
          <w:bCs/>
          <w:vertAlign w:val="superscript"/>
        </w:rPr>
        <w:t>1</w:t>
      </w:r>
      <w:r w:rsidR="00DC7F04" w:rsidRPr="0070391D">
        <w:rPr>
          <w:rFonts w:ascii="Arial" w:eastAsia="Calibri" w:hAnsi="Arial" w:cs="Calibri"/>
          <w:bCs/>
          <w:vertAlign w:val="superscript"/>
        </w:rPr>
        <w:t>,</w:t>
      </w:r>
      <w:r w:rsidR="006566E5" w:rsidRPr="0070391D">
        <w:rPr>
          <w:rFonts w:ascii="Arial" w:eastAsia="Calibri" w:hAnsi="Arial" w:cs="Calibri"/>
          <w:bCs/>
          <w:vertAlign w:val="superscript"/>
        </w:rPr>
        <w:t>2</w:t>
      </w:r>
      <w:r w:rsidR="00D60517" w:rsidRPr="00D60517">
        <w:rPr>
          <w:rFonts w:ascii="Arial" w:eastAsia="Calibri" w:hAnsi="Arial" w:cs="Calibri"/>
          <w:bCs/>
        </w:rPr>
        <w:t>,</w:t>
      </w:r>
      <w:r w:rsidR="00D60517">
        <w:rPr>
          <w:rFonts w:ascii="Arial" w:eastAsia="Calibri" w:hAnsi="Arial" w:cs="Calibri"/>
          <w:bCs/>
        </w:rPr>
        <w:t xml:space="preserve"> </w:t>
      </w:r>
      <w:r w:rsidRPr="0070391D">
        <w:rPr>
          <w:rFonts w:ascii="Arial" w:eastAsia="Calibri" w:hAnsi="Arial" w:cs="Calibri"/>
          <w:bCs/>
        </w:rPr>
        <w:t xml:space="preserve">Jean de Dieu </w:t>
      </w:r>
      <w:r>
        <w:rPr>
          <w:rFonts w:ascii="Arial" w:eastAsia="Calibri" w:hAnsi="Arial" w:cs="Calibri"/>
          <w:bCs/>
        </w:rPr>
        <w:t>Longo</w:t>
      </w:r>
      <w:r w:rsidR="000C132F" w:rsidRPr="0070391D">
        <w:rPr>
          <w:rFonts w:ascii="Arial" w:eastAsia="Calibri" w:hAnsi="Arial" w:cs="Calibri"/>
          <w:bCs/>
          <w:vertAlign w:val="superscript"/>
        </w:rPr>
        <w:t>1</w:t>
      </w:r>
      <w:r w:rsidR="00DC7F04" w:rsidRPr="0070391D">
        <w:rPr>
          <w:rFonts w:ascii="Arial" w:eastAsia="Calibri" w:hAnsi="Arial" w:cs="Calibri"/>
          <w:bCs/>
          <w:vertAlign w:val="superscript"/>
        </w:rPr>
        <w:t>,</w:t>
      </w:r>
      <w:r w:rsidR="000C132F" w:rsidRPr="0070391D">
        <w:rPr>
          <w:rFonts w:ascii="Arial" w:eastAsia="Calibri" w:hAnsi="Arial" w:cs="Calibri"/>
          <w:bCs/>
          <w:vertAlign w:val="superscript"/>
        </w:rPr>
        <w:t>3</w:t>
      </w:r>
      <w:r w:rsidR="00D65B3D" w:rsidRPr="0070391D">
        <w:rPr>
          <w:rFonts w:ascii="Arial" w:eastAsia="Calibri" w:hAnsi="Arial" w:cs="Calibri"/>
          <w:bCs/>
        </w:rPr>
        <w:t>,</w:t>
      </w:r>
      <w:r w:rsidR="001240A0" w:rsidRPr="0070391D">
        <w:rPr>
          <w:rFonts w:ascii="Arial" w:eastAsia="Calibri" w:hAnsi="Arial" w:cs="Calibri"/>
          <w:bCs/>
        </w:rPr>
        <w:t xml:space="preserve"> </w:t>
      </w:r>
      <w:r w:rsidRPr="0070391D">
        <w:rPr>
          <w:rFonts w:ascii="Arial" w:eastAsia="Calibri" w:hAnsi="Arial" w:cs="Calibri"/>
          <w:bCs/>
        </w:rPr>
        <w:t xml:space="preserve">Gérard </w:t>
      </w:r>
      <w:r w:rsidR="007F3344">
        <w:rPr>
          <w:rFonts w:ascii="Arial" w:eastAsia="Calibri" w:hAnsi="Arial" w:cs="Calibri"/>
          <w:bCs/>
        </w:rPr>
        <w:t>Gre</w:t>
      </w:r>
      <w:r>
        <w:rPr>
          <w:rFonts w:ascii="Arial" w:eastAsia="Calibri" w:hAnsi="Arial" w:cs="Calibri"/>
          <w:bCs/>
        </w:rPr>
        <w:t>senguet</w:t>
      </w:r>
      <w:r w:rsidR="000C132F" w:rsidRPr="0070391D">
        <w:rPr>
          <w:rFonts w:ascii="Arial" w:eastAsia="Calibri" w:hAnsi="Arial" w:cs="Calibri"/>
          <w:bCs/>
          <w:vertAlign w:val="superscript"/>
        </w:rPr>
        <w:t>1</w:t>
      </w:r>
      <w:r w:rsidR="00DC7F04" w:rsidRPr="0070391D">
        <w:rPr>
          <w:rFonts w:ascii="Arial" w:eastAsia="Calibri" w:hAnsi="Arial" w:cs="Calibri"/>
          <w:bCs/>
          <w:vertAlign w:val="superscript"/>
        </w:rPr>
        <w:t>,</w:t>
      </w:r>
      <w:r w:rsidR="000C132F" w:rsidRPr="0070391D">
        <w:rPr>
          <w:rFonts w:ascii="Arial" w:eastAsia="Calibri" w:hAnsi="Arial" w:cs="Calibri"/>
          <w:bCs/>
          <w:vertAlign w:val="superscript"/>
        </w:rPr>
        <w:t>3</w:t>
      </w:r>
    </w:p>
    <w:p w:rsidR="006A74EE" w:rsidRPr="0070391D" w:rsidRDefault="006A74EE" w:rsidP="0070391D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Calibri" w:hAnsi="Arial" w:cs="Calibri"/>
          <w:bCs/>
        </w:rPr>
      </w:pPr>
    </w:p>
    <w:p w:rsidR="00D65B3D" w:rsidRPr="0070391D" w:rsidRDefault="000C132F" w:rsidP="006A74EE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Calibri" w:hAnsi="Arial" w:cs="Calibri"/>
          <w:bCs/>
        </w:rPr>
      </w:pPr>
      <w:r w:rsidRPr="0070391D">
        <w:rPr>
          <w:rFonts w:ascii="Arial" w:eastAsia="Calibri" w:hAnsi="Arial" w:cs="Calibri"/>
          <w:bCs/>
          <w:vertAlign w:val="superscript"/>
        </w:rPr>
        <w:t>1</w:t>
      </w:r>
      <w:r w:rsidRPr="0070391D">
        <w:rPr>
          <w:rFonts w:ascii="Arial" w:eastAsia="Calibri" w:hAnsi="Arial" w:cs="Calibri"/>
          <w:bCs/>
        </w:rPr>
        <w:t xml:space="preserve"> </w:t>
      </w:r>
      <w:r w:rsidR="002C0298" w:rsidRPr="0070391D">
        <w:rPr>
          <w:rFonts w:ascii="Arial" w:eastAsia="Calibri" w:hAnsi="Arial" w:cs="Calibri"/>
          <w:bCs/>
        </w:rPr>
        <w:t>Université de Bangui</w:t>
      </w:r>
      <w:r w:rsidR="006A74EE">
        <w:rPr>
          <w:rFonts w:ascii="Arial" w:eastAsia="Calibri" w:hAnsi="Arial" w:cs="Calibri"/>
          <w:bCs/>
        </w:rPr>
        <w:t>,</w:t>
      </w:r>
      <w:r w:rsidR="002C0298" w:rsidRPr="0070391D">
        <w:rPr>
          <w:rFonts w:ascii="Arial" w:eastAsia="Calibri" w:hAnsi="Arial" w:cs="Calibri"/>
          <w:bCs/>
        </w:rPr>
        <w:t xml:space="preserve"> Faculté des Science de la Santé</w:t>
      </w:r>
      <w:r w:rsidR="006A74EE">
        <w:rPr>
          <w:rFonts w:ascii="Arial" w:eastAsia="Calibri" w:hAnsi="Arial" w:cs="Calibri"/>
          <w:bCs/>
        </w:rPr>
        <w:t xml:space="preserve">, </w:t>
      </w:r>
      <w:r w:rsidRPr="0070391D">
        <w:rPr>
          <w:rFonts w:ascii="Arial" w:eastAsia="Calibri" w:hAnsi="Arial" w:cs="Calibri"/>
          <w:bCs/>
        </w:rPr>
        <w:t>Département de Santé Publique,</w:t>
      </w:r>
      <w:r w:rsidR="006A74EE">
        <w:rPr>
          <w:rFonts w:ascii="Arial" w:eastAsia="Calibri" w:hAnsi="Arial" w:cs="Calibri"/>
          <w:bCs/>
        </w:rPr>
        <w:t xml:space="preserve"> Bangui,</w:t>
      </w:r>
      <w:r w:rsidRPr="0070391D">
        <w:rPr>
          <w:rFonts w:ascii="Arial" w:eastAsia="Calibri" w:hAnsi="Arial" w:cs="Calibri"/>
          <w:bCs/>
        </w:rPr>
        <w:t xml:space="preserve"> République Centrafricaine ;</w:t>
      </w:r>
    </w:p>
    <w:p w:rsidR="000C132F" w:rsidRPr="0070391D" w:rsidRDefault="000C132F" w:rsidP="006A74EE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Calibri" w:hAnsi="Arial" w:cs="Calibri"/>
          <w:bCs/>
        </w:rPr>
      </w:pPr>
      <w:r w:rsidRPr="0070391D">
        <w:rPr>
          <w:rFonts w:ascii="Arial" w:eastAsia="Calibri" w:hAnsi="Arial" w:cs="Calibri"/>
          <w:bCs/>
          <w:vertAlign w:val="superscript"/>
        </w:rPr>
        <w:t>2</w:t>
      </w:r>
      <w:r w:rsidRPr="0070391D">
        <w:rPr>
          <w:rFonts w:ascii="Arial" w:eastAsia="Calibri" w:hAnsi="Arial" w:cs="Calibri"/>
          <w:bCs/>
        </w:rPr>
        <w:t xml:space="preserve"> Institut Pasteur de Bangui, République Centrafricaine</w:t>
      </w:r>
    </w:p>
    <w:p w:rsidR="000C132F" w:rsidRDefault="000C132F" w:rsidP="006A74EE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Calibri" w:hAnsi="Arial" w:cs="Calibri"/>
          <w:bCs/>
        </w:rPr>
      </w:pPr>
      <w:r w:rsidRPr="0070391D">
        <w:rPr>
          <w:rFonts w:ascii="Arial" w:eastAsia="Calibri" w:hAnsi="Arial" w:cs="Calibri"/>
          <w:bCs/>
          <w:vertAlign w:val="superscript"/>
        </w:rPr>
        <w:t>3</w:t>
      </w:r>
      <w:r w:rsidRPr="0070391D">
        <w:rPr>
          <w:rFonts w:ascii="Arial" w:eastAsia="Calibri" w:hAnsi="Arial" w:cs="Calibri"/>
          <w:bCs/>
        </w:rPr>
        <w:t xml:space="preserve"> </w:t>
      </w:r>
      <w:r w:rsidR="006A74EE" w:rsidRPr="0070391D">
        <w:rPr>
          <w:rFonts w:ascii="Arial" w:eastAsia="Calibri" w:hAnsi="Arial" w:cs="Calibri"/>
          <w:bCs/>
        </w:rPr>
        <w:t>Université de Bangui</w:t>
      </w:r>
      <w:r w:rsidR="006A74EE">
        <w:rPr>
          <w:rFonts w:ascii="Arial" w:eastAsia="Calibri" w:hAnsi="Arial" w:cs="Calibri"/>
          <w:bCs/>
        </w:rPr>
        <w:t>,</w:t>
      </w:r>
      <w:r w:rsidR="006A74EE" w:rsidRPr="0070391D">
        <w:rPr>
          <w:rFonts w:ascii="Arial" w:eastAsia="Calibri" w:hAnsi="Arial" w:cs="Calibri"/>
          <w:bCs/>
        </w:rPr>
        <w:t xml:space="preserve"> </w:t>
      </w:r>
      <w:r w:rsidRPr="0070391D">
        <w:rPr>
          <w:rFonts w:ascii="Arial" w:eastAsia="Calibri" w:hAnsi="Arial" w:cs="Calibri"/>
          <w:bCs/>
        </w:rPr>
        <w:t>Ecole Doctorale des Scie</w:t>
      </w:r>
      <w:r w:rsidR="006A74EE">
        <w:rPr>
          <w:rFonts w:ascii="Arial" w:eastAsia="Calibri" w:hAnsi="Arial" w:cs="Calibri"/>
          <w:bCs/>
        </w:rPr>
        <w:t>nces Humaines et Vétérinaires de Bangui</w:t>
      </w:r>
      <w:r w:rsidRPr="0070391D">
        <w:rPr>
          <w:rFonts w:ascii="Arial" w:eastAsia="Calibri" w:hAnsi="Arial" w:cs="Calibri"/>
          <w:bCs/>
        </w:rPr>
        <w:t>, République Centrafricaine ;</w:t>
      </w:r>
    </w:p>
    <w:p w:rsidR="00422634" w:rsidRPr="00497993" w:rsidRDefault="006A74EE" w:rsidP="0070391D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Calibri" w:hAnsi="Arial" w:cs="Calibri"/>
          <w:bCs/>
        </w:rPr>
      </w:pPr>
      <w:r>
        <w:rPr>
          <w:rFonts w:ascii="Arial" w:eastAsia="Calibri" w:hAnsi="Arial" w:cs="Calibri"/>
          <w:b/>
          <w:bCs/>
        </w:rPr>
        <w:t>*</w:t>
      </w:r>
      <w:r w:rsidR="000C132F" w:rsidRPr="0070391D">
        <w:rPr>
          <w:rFonts w:ascii="Arial" w:eastAsia="Calibri" w:hAnsi="Arial" w:cs="Calibri"/>
          <w:b/>
          <w:bCs/>
        </w:rPr>
        <w:t>Auteur correspondant</w:t>
      </w:r>
      <w:r w:rsidR="000C132F" w:rsidRPr="0070391D">
        <w:rPr>
          <w:rFonts w:ascii="Arial" w:eastAsia="Calibri" w:hAnsi="Arial" w:cs="Calibri"/>
          <w:bCs/>
        </w:rPr>
        <w:t xml:space="preserve"> : </w:t>
      </w:r>
      <w:r w:rsidR="00EC1B3A" w:rsidRPr="0070391D">
        <w:rPr>
          <w:rFonts w:ascii="Arial" w:eastAsia="Calibri" w:hAnsi="Arial" w:cs="Calibri"/>
          <w:bCs/>
        </w:rPr>
        <w:t xml:space="preserve">Christelle Gina </w:t>
      </w:r>
      <w:r w:rsidR="0070391D" w:rsidRPr="0070391D">
        <w:rPr>
          <w:rFonts w:ascii="Arial" w:eastAsia="Calibri" w:hAnsi="Arial" w:cs="Calibri"/>
          <w:bCs/>
        </w:rPr>
        <w:t>Niamathé Lémotomo</w:t>
      </w:r>
      <w:r w:rsidR="000C132F" w:rsidRPr="0070391D">
        <w:rPr>
          <w:rFonts w:ascii="Arial" w:eastAsia="Calibri" w:hAnsi="Arial" w:cs="Calibri"/>
          <w:bCs/>
        </w:rPr>
        <w:t xml:space="preserve">, </w:t>
      </w:r>
      <w:hyperlink r:id="rId6" w:history="1">
        <w:r w:rsidR="00422634" w:rsidRPr="0070391D">
          <w:rPr>
            <w:rStyle w:val="Lienhypertexte"/>
            <w:rFonts w:ascii="Arial" w:eastAsia="Calibri" w:hAnsi="Arial" w:cs="Calibri"/>
            <w:bCs/>
          </w:rPr>
          <w:t>christellegina2@gmail.com</w:t>
        </w:r>
      </w:hyperlink>
      <w:r w:rsidR="00422634" w:rsidRPr="0070391D">
        <w:rPr>
          <w:rFonts w:ascii="Arial" w:eastAsia="Calibri" w:hAnsi="Arial" w:cs="Calibri"/>
          <w:bCs/>
        </w:rPr>
        <w:t xml:space="preserve"> </w:t>
      </w:r>
    </w:p>
    <w:p w:rsidR="00422634" w:rsidRPr="0070391D" w:rsidRDefault="00EC1B3A" w:rsidP="0070391D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Calibri" w:hAnsi="Arial" w:cs="Calibri"/>
          <w:b/>
          <w:bCs/>
        </w:rPr>
      </w:pPr>
      <w:r>
        <w:rPr>
          <w:rFonts w:ascii="Arial" w:eastAsia="Calibri" w:hAnsi="Arial" w:cs="Calibri"/>
          <w:b/>
          <w:bCs/>
        </w:rPr>
        <w:t>Résumé</w:t>
      </w:r>
    </w:p>
    <w:p w:rsidR="00D60517" w:rsidRDefault="00422634" w:rsidP="006A74EE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</w:rPr>
      </w:pPr>
      <w:r w:rsidRPr="0070391D">
        <w:rPr>
          <w:rFonts w:ascii="Arial" w:eastAsia="Calibri" w:hAnsi="Arial" w:cs="Calibri"/>
          <w:b/>
          <w:bCs/>
        </w:rPr>
        <w:t>Contexte</w:t>
      </w:r>
      <w:r w:rsidR="006A74EE">
        <w:rPr>
          <w:rFonts w:ascii="Arial" w:eastAsia="Calibri" w:hAnsi="Arial" w:cs="Calibri"/>
          <w:b/>
          <w:bCs/>
        </w:rPr>
        <w:t xml:space="preserve"> : </w:t>
      </w:r>
      <w:r w:rsidR="0086293F" w:rsidRPr="0070391D">
        <w:rPr>
          <w:rFonts w:ascii="Arial" w:hAnsi="Arial" w:cs="Arial"/>
        </w:rPr>
        <w:t xml:space="preserve">Les infections respiratoires aiguës représentent une des principales causes de mortalité dans le monde avec près de 3,5 millions de décès chaque année et 6% du taux de la mortalité mondiale. </w:t>
      </w:r>
    </w:p>
    <w:p w:rsidR="0086293F" w:rsidRPr="00D60517" w:rsidRDefault="00422634" w:rsidP="006A74EE">
      <w:pPr>
        <w:spacing w:after="0" w:line="360" w:lineRule="auto"/>
        <w:jc w:val="both"/>
        <w:rPr>
          <w:rFonts w:ascii="Arial" w:hAnsi="Arial" w:cs="Arial"/>
        </w:rPr>
      </w:pPr>
      <w:r w:rsidRPr="0070391D">
        <w:rPr>
          <w:rFonts w:ascii="Arial" w:hAnsi="Arial" w:cs="Arial"/>
          <w:b/>
        </w:rPr>
        <w:t>Objectif</w:t>
      </w:r>
      <w:r w:rsidR="00D60517">
        <w:rPr>
          <w:rFonts w:ascii="Arial" w:hAnsi="Arial" w:cs="Arial"/>
        </w:rPr>
        <w:t xml:space="preserve"> : </w:t>
      </w:r>
      <w:r w:rsidR="0086293F" w:rsidRPr="0070391D">
        <w:rPr>
          <w:rFonts w:ascii="Arial" w:eastAsia="Times New Roman" w:hAnsi="Arial" w:cs="Arial"/>
        </w:rPr>
        <w:t>Contribuer à la mise en place d’un système</w:t>
      </w:r>
      <w:r w:rsidR="004D3EC4" w:rsidRPr="0070391D">
        <w:rPr>
          <w:rFonts w:ascii="Arial" w:eastAsia="Times New Roman" w:hAnsi="Arial" w:cs="Arial"/>
        </w:rPr>
        <w:t xml:space="preserve"> permanent</w:t>
      </w:r>
      <w:r w:rsidR="0086293F" w:rsidRPr="0070391D">
        <w:rPr>
          <w:rFonts w:ascii="Arial" w:eastAsia="Times New Roman" w:hAnsi="Arial" w:cs="Arial"/>
        </w:rPr>
        <w:t xml:space="preserve"> de surveillance des infections respiratoires aigües en R</w:t>
      </w:r>
      <w:r w:rsidR="00EA2296" w:rsidRPr="0070391D">
        <w:rPr>
          <w:rFonts w:ascii="Arial" w:eastAsia="Times New Roman" w:hAnsi="Arial" w:cs="Arial"/>
        </w:rPr>
        <w:t xml:space="preserve">épublique </w:t>
      </w:r>
      <w:r w:rsidR="0086293F" w:rsidRPr="0070391D">
        <w:rPr>
          <w:rFonts w:ascii="Arial" w:eastAsia="Times New Roman" w:hAnsi="Arial" w:cs="Arial"/>
        </w:rPr>
        <w:t>C</w:t>
      </w:r>
      <w:r w:rsidR="00EA2296" w:rsidRPr="0070391D">
        <w:rPr>
          <w:rFonts w:ascii="Arial" w:eastAsia="Times New Roman" w:hAnsi="Arial" w:cs="Arial"/>
        </w:rPr>
        <w:t>entrafricaine</w:t>
      </w:r>
      <w:r w:rsidR="0086293F" w:rsidRPr="0070391D">
        <w:rPr>
          <w:rFonts w:ascii="Arial" w:eastAsia="Times New Roman" w:hAnsi="Arial" w:cs="Arial"/>
        </w:rPr>
        <w:t>.</w:t>
      </w:r>
    </w:p>
    <w:p w:rsidR="0086293F" w:rsidRPr="0070391D" w:rsidRDefault="0086293F" w:rsidP="006A74EE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70391D">
        <w:rPr>
          <w:rFonts w:ascii="Arial" w:eastAsia="Times New Roman" w:hAnsi="Arial" w:cs="Arial"/>
          <w:b/>
        </w:rPr>
        <w:t>Méthodes</w:t>
      </w:r>
      <w:r w:rsidR="006A74EE">
        <w:rPr>
          <w:rFonts w:ascii="Arial" w:eastAsia="Times New Roman" w:hAnsi="Arial" w:cs="Arial"/>
          <w:b/>
        </w:rPr>
        <w:t xml:space="preserve"> : </w:t>
      </w:r>
      <w:r w:rsidRPr="0070391D">
        <w:rPr>
          <w:rFonts w:ascii="Arial" w:eastAsia="Times New Roman" w:hAnsi="Arial" w:cs="Arial"/>
          <w:bCs/>
        </w:rPr>
        <w:t xml:space="preserve">Il s’agit d’une étude transversale descriptive et analytique d’une durée de </w:t>
      </w:r>
      <w:r w:rsidR="00EA2296" w:rsidRPr="0070391D">
        <w:rPr>
          <w:rFonts w:ascii="Arial" w:eastAsia="Times New Roman" w:hAnsi="Arial" w:cs="Arial"/>
          <w:bCs/>
        </w:rPr>
        <w:t>douze (</w:t>
      </w:r>
      <w:r w:rsidRPr="0070391D">
        <w:rPr>
          <w:rFonts w:ascii="Arial" w:eastAsia="Times New Roman" w:hAnsi="Arial" w:cs="Arial"/>
          <w:bCs/>
        </w:rPr>
        <w:t>12</w:t>
      </w:r>
      <w:r w:rsidR="00EA2296" w:rsidRPr="0070391D">
        <w:rPr>
          <w:rFonts w:ascii="Arial" w:eastAsia="Times New Roman" w:hAnsi="Arial" w:cs="Arial"/>
          <w:bCs/>
        </w:rPr>
        <w:t>)</w:t>
      </w:r>
      <w:r w:rsidRPr="0070391D">
        <w:rPr>
          <w:rFonts w:ascii="Arial" w:eastAsia="Times New Roman" w:hAnsi="Arial" w:cs="Arial"/>
          <w:bCs/>
        </w:rPr>
        <w:t xml:space="preserve"> mois. Elle a été réalisée dans six (6) formations sanitaires à Bangui chez toute</w:t>
      </w:r>
      <w:r w:rsidRPr="0070391D">
        <w:rPr>
          <w:rFonts w:ascii="Arial" w:eastAsia="Calibri" w:hAnsi="Arial" w:cs="Arial"/>
          <w:lang w:val="fr-CA"/>
        </w:rPr>
        <w:t xml:space="preserve"> </w:t>
      </w:r>
      <w:r w:rsidRPr="0070391D">
        <w:rPr>
          <w:rFonts w:ascii="Arial" w:eastAsia="Times New Roman" w:hAnsi="Arial" w:cs="Arial"/>
          <w:bCs/>
          <w:lang w:val="fr-CA"/>
        </w:rPr>
        <w:t>personne mala</w:t>
      </w:r>
      <w:r w:rsidR="00EA2296" w:rsidRPr="0070391D">
        <w:rPr>
          <w:rFonts w:ascii="Arial" w:eastAsia="Times New Roman" w:hAnsi="Arial" w:cs="Arial"/>
          <w:bCs/>
          <w:lang w:val="fr-CA"/>
        </w:rPr>
        <w:t>de présentant les signes d’</w:t>
      </w:r>
      <w:r w:rsidR="00EA2296" w:rsidRPr="0070391D">
        <w:rPr>
          <w:rFonts w:ascii="Arial" w:hAnsi="Arial" w:cs="Arial"/>
        </w:rPr>
        <w:t>Infections Respiratoires Aigües.</w:t>
      </w:r>
    </w:p>
    <w:p w:rsidR="0086293F" w:rsidRPr="0070391D" w:rsidRDefault="0086293F" w:rsidP="006A74EE">
      <w:pPr>
        <w:spacing w:after="0" w:line="360" w:lineRule="auto"/>
        <w:jc w:val="both"/>
        <w:rPr>
          <w:rFonts w:ascii="Arial" w:hAnsi="Arial" w:cs="Arial"/>
        </w:rPr>
      </w:pPr>
      <w:r w:rsidRPr="0070391D">
        <w:rPr>
          <w:rFonts w:ascii="Arial" w:eastAsia="Times New Roman" w:hAnsi="Arial" w:cs="Arial"/>
          <w:b/>
          <w:bCs/>
        </w:rPr>
        <w:t>Résultats</w:t>
      </w:r>
      <w:r w:rsidR="006A74EE">
        <w:rPr>
          <w:rFonts w:ascii="Arial" w:eastAsia="Times New Roman" w:hAnsi="Arial" w:cs="Arial"/>
          <w:b/>
          <w:bCs/>
        </w:rPr>
        <w:t> :</w:t>
      </w:r>
      <w:r w:rsidRPr="0070391D">
        <w:rPr>
          <w:rFonts w:ascii="Arial" w:hAnsi="Arial" w:cs="Arial"/>
        </w:rPr>
        <w:t xml:space="preserve"> </w:t>
      </w:r>
      <w:r w:rsidRPr="0070391D">
        <w:rPr>
          <w:rFonts w:ascii="Arial" w:hAnsi="Arial" w:cs="Arial"/>
          <w:lang w:val="fr-CA"/>
        </w:rPr>
        <w:t xml:space="preserve">Au total 474 patients ont été retenus et prélevés durant les 12 mois d’étude. Les paramètres sociodémographiques, cliniques, syndromiques et virologiques ont été étudiés. </w:t>
      </w:r>
      <w:r w:rsidRPr="0070391D">
        <w:rPr>
          <w:rFonts w:ascii="Arial" w:hAnsi="Arial" w:cs="Arial"/>
        </w:rPr>
        <w:t>Les patients inclus dans l’étude étaient âgés de 0 à 88 ans.</w:t>
      </w:r>
      <w:r w:rsidR="00497993">
        <w:rPr>
          <w:rFonts w:ascii="Arial" w:hAnsi="Arial" w:cs="Arial"/>
        </w:rPr>
        <w:t xml:space="preserve"> </w:t>
      </w:r>
      <w:r w:rsidRPr="0070391D">
        <w:rPr>
          <w:rFonts w:ascii="Arial" w:hAnsi="Arial" w:cs="Arial"/>
        </w:rPr>
        <w:t>L’âge moyen était de 32,79 ans ± 20</w:t>
      </w:r>
      <w:r w:rsidR="00B60531">
        <w:rPr>
          <w:rFonts w:ascii="Arial" w:hAnsi="Arial" w:cs="Arial"/>
        </w:rPr>
        <w:t xml:space="preserve">,79 </w:t>
      </w:r>
      <w:r w:rsidR="00B60531" w:rsidRPr="00B60531">
        <w:rPr>
          <w:rFonts w:ascii="Arial" w:hAnsi="Arial" w:cs="Arial"/>
        </w:rPr>
        <w:t>avec un âge médian de 32 ans</w:t>
      </w:r>
      <w:r w:rsidRPr="0070391D">
        <w:rPr>
          <w:rFonts w:ascii="Arial" w:hAnsi="Arial" w:cs="Arial"/>
        </w:rPr>
        <w:t>. Les adultes ont représenté 307 patients soit 64,77% de l’ensemble des patients avec</w:t>
      </w:r>
      <w:r w:rsidR="00B60531">
        <w:rPr>
          <w:rFonts w:ascii="Arial" w:hAnsi="Arial" w:cs="Arial"/>
        </w:rPr>
        <w:t xml:space="preserve"> une prédominance masculine d’environ</w:t>
      </w:r>
      <w:r w:rsidRPr="0070391D">
        <w:rPr>
          <w:rFonts w:ascii="Arial" w:hAnsi="Arial" w:cs="Arial"/>
        </w:rPr>
        <w:t xml:space="preserve"> 246 patients soit 51,9%. Sur les 748 patients qui ont consulté dans les formations sanitaires durant la période d’étude, il y a 474 patients qui ont présenté les signes d’I</w:t>
      </w:r>
      <w:r w:rsidR="00EA2296" w:rsidRPr="0070391D">
        <w:rPr>
          <w:rFonts w:ascii="Arial" w:hAnsi="Arial" w:cs="Arial"/>
        </w:rPr>
        <w:t xml:space="preserve">nfections </w:t>
      </w:r>
      <w:r w:rsidRPr="0070391D">
        <w:rPr>
          <w:rFonts w:ascii="Arial" w:hAnsi="Arial" w:cs="Arial"/>
        </w:rPr>
        <w:t>R</w:t>
      </w:r>
      <w:r w:rsidR="00EA2296" w:rsidRPr="0070391D">
        <w:rPr>
          <w:rFonts w:ascii="Arial" w:hAnsi="Arial" w:cs="Arial"/>
        </w:rPr>
        <w:t xml:space="preserve">espiratoires </w:t>
      </w:r>
      <w:r w:rsidRPr="0070391D">
        <w:rPr>
          <w:rFonts w:ascii="Arial" w:hAnsi="Arial" w:cs="Arial"/>
        </w:rPr>
        <w:t>A</w:t>
      </w:r>
      <w:r w:rsidR="00EA2296" w:rsidRPr="0070391D">
        <w:rPr>
          <w:rFonts w:ascii="Arial" w:hAnsi="Arial" w:cs="Arial"/>
        </w:rPr>
        <w:t>igües</w:t>
      </w:r>
      <w:r w:rsidRPr="0070391D">
        <w:rPr>
          <w:rFonts w:ascii="Arial" w:hAnsi="Arial" w:cs="Arial"/>
        </w:rPr>
        <w:t xml:space="preserve"> soit 63,4%. Le taux global de positivité au test virologique est de 10,7%. Le taux de positivité dû au Rhinovirus était le plus élevé (4,4%), suivi du</w:t>
      </w:r>
      <w:r w:rsidR="00B60531">
        <w:rPr>
          <w:rFonts w:ascii="Arial" w:hAnsi="Arial" w:cs="Arial"/>
        </w:rPr>
        <w:t xml:space="preserve"> celui de</w:t>
      </w:r>
      <w:r w:rsidRPr="0070391D">
        <w:rPr>
          <w:rFonts w:ascii="Arial" w:hAnsi="Arial" w:cs="Arial"/>
        </w:rPr>
        <w:t xml:space="preserve"> SARS-Cov2 qui était de 3,4%, la positivité au V</w:t>
      </w:r>
      <w:r w:rsidR="006A74EE">
        <w:rPr>
          <w:rFonts w:ascii="Arial" w:hAnsi="Arial" w:cs="Arial"/>
        </w:rPr>
        <w:t xml:space="preserve">irus </w:t>
      </w:r>
      <w:r w:rsidRPr="0070391D">
        <w:rPr>
          <w:rFonts w:ascii="Arial" w:hAnsi="Arial" w:cs="Arial"/>
        </w:rPr>
        <w:t>R</w:t>
      </w:r>
      <w:r w:rsidR="004D3EC4" w:rsidRPr="0070391D">
        <w:rPr>
          <w:rFonts w:ascii="Arial" w:hAnsi="Arial" w:cs="Arial"/>
        </w:rPr>
        <w:t xml:space="preserve">espiratoire </w:t>
      </w:r>
      <w:r w:rsidRPr="0070391D">
        <w:rPr>
          <w:rFonts w:ascii="Arial" w:hAnsi="Arial" w:cs="Arial"/>
        </w:rPr>
        <w:t>S</w:t>
      </w:r>
      <w:r w:rsidR="004D3EC4" w:rsidRPr="0070391D">
        <w:rPr>
          <w:rFonts w:ascii="Arial" w:hAnsi="Arial" w:cs="Arial"/>
        </w:rPr>
        <w:t>yncytial</w:t>
      </w:r>
      <w:r w:rsidRPr="0070391D">
        <w:rPr>
          <w:rFonts w:ascii="Arial" w:hAnsi="Arial" w:cs="Arial"/>
        </w:rPr>
        <w:t xml:space="preserve"> était </w:t>
      </w:r>
      <w:r w:rsidR="0070391D" w:rsidRPr="0070391D">
        <w:rPr>
          <w:rFonts w:ascii="Arial" w:hAnsi="Arial" w:cs="Arial"/>
        </w:rPr>
        <w:t>retrouvée</w:t>
      </w:r>
      <w:r w:rsidRPr="0070391D">
        <w:rPr>
          <w:rFonts w:ascii="Arial" w:hAnsi="Arial" w:cs="Arial"/>
        </w:rPr>
        <w:t xml:space="preserve"> dans 2,53% et</w:t>
      </w:r>
      <w:r w:rsidR="00894256">
        <w:rPr>
          <w:rFonts w:ascii="Arial" w:hAnsi="Arial" w:cs="Arial"/>
        </w:rPr>
        <w:t xml:space="preserve"> au virus Influenza A </w:t>
      </w:r>
      <w:r w:rsidR="004D3EC4" w:rsidRPr="0070391D">
        <w:rPr>
          <w:rFonts w:ascii="Arial" w:hAnsi="Arial" w:cs="Arial"/>
        </w:rPr>
        <w:t>était dans une proportion de</w:t>
      </w:r>
      <w:r w:rsidRPr="0070391D">
        <w:rPr>
          <w:rFonts w:ascii="Arial" w:hAnsi="Arial" w:cs="Arial"/>
        </w:rPr>
        <w:t xml:space="preserve"> 0,42%.</w:t>
      </w:r>
      <w:r w:rsidR="00143510">
        <w:rPr>
          <w:rFonts w:ascii="Arial" w:hAnsi="Arial" w:cs="Arial"/>
        </w:rPr>
        <w:t xml:space="preserve"> </w:t>
      </w:r>
      <w:r w:rsidRPr="0070391D">
        <w:rPr>
          <w:rFonts w:ascii="Arial" w:hAnsi="Arial" w:cs="Arial"/>
        </w:rPr>
        <w:t>Les facteurs associés à l’I</w:t>
      </w:r>
      <w:r w:rsidR="0074158D" w:rsidRPr="0070391D">
        <w:rPr>
          <w:rFonts w:ascii="Arial" w:hAnsi="Arial" w:cs="Arial"/>
        </w:rPr>
        <w:t xml:space="preserve">nfection </w:t>
      </w:r>
      <w:r w:rsidRPr="0070391D">
        <w:rPr>
          <w:rFonts w:ascii="Arial" w:hAnsi="Arial" w:cs="Arial"/>
        </w:rPr>
        <w:t>R</w:t>
      </w:r>
      <w:r w:rsidR="0074158D" w:rsidRPr="0070391D">
        <w:rPr>
          <w:rFonts w:ascii="Arial" w:hAnsi="Arial" w:cs="Arial"/>
        </w:rPr>
        <w:t xml:space="preserve">espiratoire </w:t>
      </w:r>
      <w:r w:rsidRPr="0070391D">
        <w:rPr>
          <w:rFonts w:ascii="Arial" w:hAnsi="Arial" w:cs="Arial"/>
        </w:rPr>
        <w:t>A</w:t>
      </w:r>
      <w:r w:rsidR="0074158D" w:rsidRPr="0070391D">
        <w:rPr>
          <w:rFonts w:ascii="Arial" w:hAnsi="Arial" w:cs="Arial"/>
        </w:rPr>
        <w:t>igües</w:t>
      </w:r>
      <w:r w:rsidRPr="0070391D">
        <w:rPr>
          <w:rFonts w:ascii="Arial" w:hAnsi="Arial" w:cs="Arial"/>
        </w:rPr>
        <w:t xml:space="preserve"> étaient le genre masculin (P= 0,02) et l’âge inférieur à 5 ans (P= 0,013)</w:t>
      </w:r>
      <w:r w:rsidR="00232AF1">
        <w:rPr>
          <w:rFonts w:ascii="Arial" w:hAnsi="Arial" w:cs="Arial"/>
        </w:rPr>
        <w:t>.</w:t>
      </w:r>
    </w:p>
    <w:p w:rsidR="0086293F" w:rsidRDefault="0086293F" w:rsidP="006A74EE">
      <w:pPr>
        <w:spacing w:after="0" w:line="360" w:lineRule="auto"/>
        <w:jc w:val="both"/>
        <w:rPr>
          <w:rFonts w:ascii="Arial" w:hAnsi="Arial" w:cs="Arial"/>
        </w:rPr>
      </w:pPr>
      <w:r w:rsidRPr="0070391D">
        <w:rPr>
          <w:rFonts w:ascii="Arial" w:hAnsi="Arial" w:cs="Arial"/>
          <w:b/>
        </w:rPr>
        <w:t>Conclusion</w:t>
      </w:r>
      <w:r w:rsidR="006A74EE">
        <w:rPr>
          <w:rFonts w:ascii="Arial" w:hAnsi="Arial" w:cs="Arial"/>
          <w:b/>
        </w:rPr>
        <w:t xml:space="preserve"> : </w:t>
      </w:r>
      <w:r w:rsidRPr="0070391D">
        <w:rPr>
          <w:rFonts w:ascii="Arial" w:hAnsi="Arial" w:cs="Arial"/>
        </w:rPr>
        <w:t>L’</w:t>
      </w:r>
      <w:r w:rsidR="00EA2296" w:rsidRPr="0070391D">
        <w:rPr>
          <w:rFonts w:ascii="Arial" w:hAnsi="Arial" w:cs="Arial"/>
        </w:rPr>
        <w:t>Infection Respiratoire Aigüe</w:t>
      </w:r>
      <w:r w:rsidRPr="0070391D">
        <w:rPr>
          <w:rFonts w:ascii="Arial" w:hAnsi="Arial" w:cs="Arial"/>
        </w:rPr>
        <w:t xml:space="preserve"> peut survenir dans n’importe quel endroit. La saisonnalité varie en fonction des régions. L’âge, le genre, étaient des facteurs associés. D’où l’importance d’une surveillance syndrômique</w:t>
      </w:r>
      <w:r w:rsidR="001A7220">
        <w:rPr>
          <w:rFonts w:ascii="Arial" w:hAnsi="Arial" w:cs="Arial"/>
        </w:rPr>
        <w:t xml:space="preserve"> accrue</w:t>
      </w:r>
      <w:r w:rsidR="004D3EC4" w:rsidRPr="0070391D">
        <w:rPr>
          <w:rFonts w:ascii="Arial" w:hAnsi="Arial" w:cs="Arial"/>
        </w:rPr>
        <w:t>.</w:t>
      </w:r>
    </w:p>
    <w:p w:rsidR="0086293F" w:rsidRDefault="0086293F" w:rsidP="006A74EE">
      <w:pPr>
        <w:spacing w:after="0" w:line="360" w:lineRule="auto"/>
        <w:jc w:val="both"/>
        <w:rPr>
          <w:rFonts w:ascii="Arial" w:hAnsi="Arial" w:cs="Arial"/>
        </w:rPr>
      </w:pPr>
      <w:r w:rsidRPr="0070391D">
        <w:rPr>
          <w:rFonts w:ascii="Arial" w:hAnsi="Arial" w:cs="Arial"/>
          <w:b/>
        </w:rPr>
        <w:t xml:space="preserve">Mots-clés : </w:t>
      </w:r>
      <w:r w:rsidRPr="0070391D">
        <w:rPr>
          <w:rFonts w:ascii="Arial" w:hAnsi="Arial" w:cs="Arial"/>
        </w:rPr>
        <w:t>I</w:t>
      </w:r>
      <w:r w:rsidR="00142A15">
        <w:rPr>
          <w:rFonts w:ascii="Arial" w:hAnsi="Arial" w:cs="Arial"/>
        </w:rPr>
        <w:t xml:space="preserve">nfection </w:t>
      </w:r>
      <w:r w:rsidRPr="0070391D">
        <w:rPr>
          <w:rFonts w:ascii="Arial" w:hAnsi="Arial" w:cs="Arial"/>
        </w:rPr>
        <w:t>R</w:t>
      </w:r>
      <w:r w:rsidR="00CC447C">
        <w:rPr>
          <w:rFonts w:ascii="Arial" w:hAnsi="Arial" w:cs="Arial"/>
        </w:rPr>
        <w:t>espiratoire, R</w:t>
      </w:r>
      <w:bookmarkStart w:id="0" w:name="_GoBack"/>
      <w:bookmarkEnd w:id="0"/>
      <w:r w:rsidR="00497993">
        <w:rPr>
          <w:rFonts w:ascii="Arial" w:hAnsi="Arial" w:cs="Arial"/>
        </w:rPr>
        <w:t>isque,</w:t>
      </w:r>
      <w:r w:rsidR="00A8684B">
        <w:rPr>
          <w:rFonts w:ascii="Arial" w:hAnsi="Arial" w:cs="Arial"/>
        </w:rPr>
        <w:t xml:space="preserve"> Formation Sanitaire,</w:t>
      </w:r>
      <w:r w:rsidR="00497993">
        <w:rPr>
          <w:rFonts w:ascii="Arial" w:hAnsi="Arial" w:cs="Arial"/>
        </w:rPr>
        <w:t xml:space="preserve"> </w:t>
      </w:r>
      <w:r w:rsidRPr="0070391D">
        <w:rPr>
          <w:rFonts w:ascii="Arial" w:hAnsi="Arial" w:cs="Arial"/>
        </w:rPr>
        <w:t>surveillance, Bangui</w:t>
      </w:r>
    </w:p>
    <w:p w:rsidR="00C23AD2" w:rsidRPr="006A74EE" w:rsidRDefault="006A74EE" w:rsidP="006A74EE">
      <w:pPr>
        <w:spacing w:after="0" w:line="360" w:lineRule="auto"/>
        <w:jc w:val="both"/>
        <w:rPr>
          <w:rFonts w:ascii="Arial" w:hAnsi="Arial" w:cs="Arial"/>
        </w:rPr>
      </w:pPr>
      <w:r w:rsidRPr="006A74EE">
        <w:rPr>
          <w:rFonts w:ascii="Arial" w:hAnsi="Arial" w:cs="Arial"/>
        </w:rPr>
        <w:t>Les auteurs déclarent ne pas avoir de liens d’intérêt.</w:t>
      </w:r>
    </w:p>
    <w:sectPr w:rsidR="00C23AD2" w:rsidRPr="006A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7D" w:rsidRDefault="006A0B7D" w:rsidP="00545DC4">
      <w:pPr>
        <w:spacing w:after="0" w:line="240" w:lineRule="auto"/>
      </w:pPr>
      <w:r>
        <w:separator/>
      </w:r>
    </w:p>
  </w:endnote>
  <w:endnote w:type="continuationSeparator" w:id="0">
    <w:p w:rsidR="006A0B7D" w:rsidRDefault="006A0B7D" w:rsidP="0054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7D" w:rsidRDefault="006A0B7D" w:rsidP="00545DC4">
      <w:pPr>
        <w:spacing w:after="0" w:line="240" w:lineRule="auto"/>
      </w:pPr>
      <w:r>
        <w:separator/>
      </w:r>
    </w:p>
  </w:footnote>
  <w:footnote w:type="continuationSeparator" w:id="0">
    <w:p w:rsidR="006A0B7D" w:rsidRDefault="006A0B7D" w:rsidP="00545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3F"/>
    <w:rsid w:val="00055268"/>
    <w:rsid w:val="00097FCE"/>
    <w:rsid w:val="000C132F"/>
    <w:rsid w:val="001240A0"/>
    <w:rsid w:val="00142A15"/>
    <w:rsid w:val="00143510"/>
    <w:rsid w:val="001A7220"/>
    <w:rsid w:val="00232AF1"/>
    <w:rsid w:val="002C0298"/>
    <w:rsid w:val="00422634"/>
    <w:rsid w:val="00497993"/>
    <w:rsid w:val="004D3EC4"/>
    <w:rsid w:val="00545DC4"/>
    <w:rsid w:val="006566E5"/>
    <w:rsid w:val="00667469"/>
    <w:rsid w:val="006A0B7D"/>
    <w:rsid w:val="006A74EE"/>
    <w:rsid w:val="0070391D"/>
    <w:rsid w:val="0074158D"/>
    <w:rsid w:val="007F3344"/>
    <w:rsid w:val="0086293F"/>
    <w:rsid w:val="00894256"/>
    <w:rsid w:val="0090445E"/>
    <w:rsid w:val="00A8684B"/>
    <w:rsid w:val="00B60531"/>
    <w:rsid w:val="00BA7AC9"/>
    <w:rsid w:val="00C02155"/>
    <w:rsid w:val="00C23AD2"/>
    <w:rsid w:val="00CC447C"/>
    <w:rsid w:val="00D60517"/>
    <w:rsid w:val="00D65B3D"/>
    <w:rsid w:val="00DC7F04"/>
    <w:rsid w:val="00E346E1"/>
    <w:rsid w:val="00E74FA1"/>
    <w:rsid w:val="00EA2296"/>
    <w:rsid w:val="00E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37C5"/>
  <w15:chartTrackingRefBased/>
  <w15:docId w15:val="{3DCBF816-04C1-49F8-A0B3-7AEDA50B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263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26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DC4"/>
  </w:style>
  <w:style w:type="paragraph" w:styleId="Pieddepage">
    <w:name w:val="footer"/>
    <w:basedOn w:val="Normal"/>
    <w:link w:val="PieddepageCar"/>
    <w:uiPriority w:val="99"/>
    <w:unhideWhenUsed/>
    <w:rsid w:val="0054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ellegina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LEMOTOMO NIAMATHE</dc:creator>
  <cp:keywords/>
  <dc:description/>
  <cp:lastModifiedBy>LEMOTOMO NIAMATHE</cp:lastModifiedBy>
  <cp:revision>5</cp:revision>
  <dcterms:created xsi:type="dcterms:W3CDTF">2025-06-27T11:44:00Z</dcterms:created>
  <dcterms:modified xsi:type="dcterms:W3CDTF">2025-06-27T13:25:00Z</dcterms:modified>
</cp:coreProperties>
</file>