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8C" w:rsidRPr="00BF5038" w:rsidRDefault="00AE298C" w:rsidP="00BF5038">
      <w:pPr>
        <w:rPr>
          <w:rFonts w:ascii="Arial" w:hAnsi="Arial" w:cs="Arial"/>
          <w:b/>
          <w:sz w:val="22"/>
        </w:rPr>
      </w:pPr>
      <w:r w:rsidRPr="00BF5038">
        <w:rPr>
          <w:rFonts w:ascii="Arial" w:hAnsi="Arial" w:cs="Arial"/>
          <w:b/>
          <w:sz w:val="22"/>
        </w:rPr>
        <w:t xml:space="preserve">Déterminants du non-respect du calendrier vaccinal </w:t>
      </w:r>
      <w:r w:rsidR="00BD1D60">
        <w:rPr>
          <w:rFonts w:ascii="Arial" w:hAnsi="Arial" w:cs="Arial"/>
          <w:b/>
          <w:sz w:val="22"/>
        </w:rPr>
        <w:t>de l’enfant</w:t>
      </w:r>
      <w:r w:rsidRPr="00BF5038">
        <w:rPr>
          <w:rFonts w:ascii="Arial" w:hAnsi="Arial" w:cs="Arial"/>
          <w:b/>
          <w:sz w:val="22"/>
        </w:rPr>
        <w:t xml:space="preserve"> au district sanitaire de Dogondoutchi, Niger.</w:t>
      </w:r>
    </w:p>
    <w:p w:rsidR="00742EC9" w:rsidRPr="00BF5038" w:rsidRDefault="00434FC9" w:rsidP="00BF5038">
      <w:pPr>
        <w:spacing w:before="240"/>
        <w:rPr>
          <w:rFonts w:ascii="Arial" w:hAnsi="Arial" w:cs="Arial"/>
          <w:b/>
          <w:sz w:val="22"/>
          <w:vertAlign w:val="superscript"/>
        </w:rPr>
      </w:pPr>
      <w:r w:rsidRPr="00434FC9">
        <w:rPr>
          <w:rFonts w:ascii="Arial" w:hAnsi="Arial" w:cs="Arial"/>
          <w:b/>
          <w:sz w:val="22"/>
          <w:u w:val="single"/>
        </w:rPr>
        <w:t>Zeidou Abdoulaye</w:t>
      </w:r>
      <w:r w:rsidR="00742EC9" w:rsidRPr="00BF5038">
        <w:rPr>
          <w:rFonts w:ascii="Arial" w:hAnsi="Arial" w:cs="Arial"/>
          <w:b/>
          <w:sz w:val="22"/>
          <w:vertAlign w:val="superscript"/>
        </w:rPr>
        <w:t>1</w:t>
      </w:r>
      <w:r w:rsidR="00542CE3" w:rsidRPr="00BF5038">
        <w:rPr>
          <w:rFonts w:ascii="Arial" w:hAnsi="Arial" w:cs="Arial"/>
          <w:b/>
          <w:sz w:val="22"/>
          <w:vertAlign w:val="superscript"/>
        </w:rPr>
        <w:t>*</w:t>
      </w:r>
      <w:r w:rsidR="006E0852">
        <w:rPr>
          <w:rFonts w:ascii="Arial" w:hAnsi="Arial" w:cs="Arial"/>
          <w:b/>
          <w:sz w:val="22"/>
        </w:rPr>
        <w:t xml:space="preserve">, </w:t>
      </w:r>
      <w:proofErr w:type="spellStart"/>
      <w:r w:rsidR="006E0852">
        <w:rPr>
          <w:rFonts w:ascii="Arial" w:hAnsi="Arial" w:cs="Arial"/>
          <w:b/>
          <w:sz w:val="22"/>
        </w:rPr>
        <w:t>Alkassoum</w:t>
      </w:r>
      <w:proofErr w:type="spellEnd"/>
      <w:r w:rsidR="006E0852">
        <w:rPr>
          <w:rFonts w:ascii="Arial" w:hAnsi="Arial" w:cs="Arial"/>
          <w:b/>
          <w:sz w:val="22"/>
        </w:rPr>
        <w:t xml:space="preserve"> Salifou I</w:t>
      </w:r>
      <w:r w:rsidR="00742EC9" w:rsidRPr="00BF5038">
        <w:rPr>
          <w:rFonts w:ascii="Arial" w:hAnsi="Arial" w:cs="Arial"/>
          <w:b/>
          <w:sz w:val="22"/>
          <w:vertAlign w:val="superscript"/>
        </w:rPr>
        <w:t>1</w:t>
      </w:r>
      <w:r w:rsidR="00742EC9" w:rsidRPr="00BF5038">
        <w:rPr>
          <w:rFonts w:ascii="Arial" w:hAnsi="Arial" w:cs="Arial"/>
          <w:b/>
          <w:sz w:val="22"/>
        </w:rPr>
        <w:t>,</w:t>
      </w:r>
      <w:r w:rsidR="006E0852">
        <w:rPr>
          <w:rFonts w:ascii="Arial" w:hAnsi="Arial" w:cs="Arial"/>
          <w:b/>
          <w:sz w:val="22"/>
        </w:rPr>
        <w:t xml:space="preserve"> </w:t>
      </w:r>
      <w:proofErr w:type="spellStart"/>
      <w:r w:rsidR="006E0852">
        <w:rPr>
          <w:rFonts w:ascii="Arial" w:hAnsi="Arial" w:cs="Arial"/>
          <w:b/>
          <w:sz w:val="22"/>
        </w:rPr>
        <w:t>Samaila</w:t>
      </w:r>
      <w:proofErr w:type="spellEnd"/>
      <w:r w:rsidR="006E0852">
        <w:rPr>
          <w:rFonts w:ascii="Arial" w:hAnsi="Arial" w:cs="Arial"/>
          <w:b/>
          <w:sz w:val="22"/>
        </w:rPr>
        <w:t xml:space="preserve"> Aboubacar</w:t>
      </w:r>
      <w:r w:rsidR="00F51CD6" w:rsidRPr="00BF5038">
        <w:rPr>
          <w:rFonts w:ascii="Arial" w:hAnsi="Arial" w:cs="Arial"/>
          <w:b/>
          <w:sz w:val="22"/>
          <w:vertAlign w:val="superscript"/>
        </w:rPr>
        <w:t>1</w:t>
      </w:r>
      <w:r w:rsidR="006E0852">
        <w:rPr>
          <w:rFonts w:ascii="Arial" w:hAnsi="Arial" w:cs="Arial"/>
          <w:b/>
          <w:sz w:val="22"/>
        </w:rPr>
        <w:t xml:space="preserve">, </w:t>
      </w:r>
      <w:proofErr w:type="spellStart"/>
      <w:r w:rsidR="006E0852">
        <w:rPr>
          <w:rFonts w:ascii="Arial" w:hAnsi="Arial" w:cs="Arial"/>
          <w:b/>
          <w:sz w:val="22"/>
        </w:rPr>
        <w:t>Goni</w:t>
      </w:r>
      <w:proofErr w:type="spellEnd"/>
      <w:r w:rsidR="006E0852">
        <w:rPr>
          <w:rFonts w:ascii="Arial" w:hAnsi="Arial" w:cs="Arial"/>
          <w:b/>
          <w:sz w:val="22"/>
        </w:rPr>
        <w:t xml:space="preserve"> Alasane</w:t>
      </w:r>
      <w:r w:rsidR="00742EC9" w:rsidRPr="00BF5038">
        <w:rPr>
          <w:rFonts w:ascii="Arial" w:hAnsi="Arial" w:cs="Arial"/>
          <w:b/>
          <w:sz w:val="22"/>
          <w:vertAlign w:val="superscript"/>
        </w:rPr>
        <w:t>2</w:t>
      </w:r>
      <w:r w:rsidR="006E0852">
        <w:rPr>
          <w:rFonts w:ascii="Arial" w:hAnsi="Arial" w:cs="Arial"/>
          <w:b/>
          <w:sz w:val="22"/>
        </w:rPr>
        <w:t xml:space="preserve">, </w:t>
      </w:r>
      <w:proofErr w:type="spellStart"/>
      <w:r w:rsidR="006E0852">
        <w:rPr>
          <w:rFonts w:ascii="Arial" w:hAnsi="Arial" w:cs="Arial"/>
          <w:b/>
          <w:sz w:val="22"/>
        </w:rPr>
        <w:t>Sayo</w:t>
      </w:r>
      <w:proofErr w:type="spellEnd"/>
      <w:r w:rsidR="006E0852">
        <w:rPr>
          <w:rFonts w:ascii="Arial" w:hAnsi="Arial" w:cs="Arial"/>
          <w:b/>
          <w:sz w:val="22"/>
        </w:rPr>
        <w:t xml:space="preserve"> Djibo </w:t>
      </w:r>
      <w:r w:rsidR="00742EC9" w:rsidRPr="00BF5038">
        <w:rPr>
          <w:rFonts w:ascii="Arial" w:hAnsi="Arial" w:cs="Arial"/>
          <w:b/>
          <w:sz w:val="22"/>
        </w:rPr>
        <w:t>A</w:t>
      </w:r>
      <w:r w:rsidR="00742EC9" w:rsidRPr="00BF5038">
        <w:rPr>
          <w:rFonts w:ascii="Arial" w:hAnsi="Arial" w:cs="Arial"/>
          <w:b/>
          <w:sz w:val="22"/>
          <w:vertAlign w:val="superscript"/>
        </w:rPr>
        <w:t>1</w:t>
      </w:r>
      <w:r w:rsidR="006E0852">
        <w:rPr>
          <w:rFonts w:ascii="Arial" w:hAnsi="Arial" w:cs="Arial"/>
          <w:b/>
          <w:sz w:val="22"/>
        </w:rPr>
        <w:t xml:space="preserve">,  </w:t>
      </w:r>
      <w:proofErr w:type="spellStart"/>
      <w:r w:rsidR="006E0852">
        <w:rPr>
          <w:rFonts w:ascii="Arial" w:hAnsi="Arial" w:cs="Arial"/>
          <w:b/>
          <w:sz w:val="22"/>
        </w:rPr>
        <w:t>Namaiwa</w:t>
      </w:r>
      <w:proofErr w:type="spellEnd"/>
      <w:r w:rsidR="006E0852">
        <w:rPr>
          <w:rFonts w:ascii="Arial" w:hAnsi="Arial" w:cs="Arial"/>
          <w:b/>
          <w:sz w:val="22"/>
        </w:rPr>
        <w:t xml:space="preserve"> Nouhou</w:t>
      </w:r>
      <w:r w:rsidR="00742EC9" w:rsidRPr="00BF5038">
        <w:rPr>
          <w:rFonts w:ascii="Arial" w:hAnsi="Arial" w:cs="Arial"/>
          <w:b/>
          <w:sz w:val="22"/>
          <w:vertAlign w:val="superscript"/>
        </w:rPr>
        <w:t>1</w:t>
      </w:r>
      <w:r w:rsidR="006E0852">
        <w:rPr>
          <w:rFonts w:ascii="Arial" w:hAnsi="Arial" w:cs="Arial"/>
          <w:b/>
          <w:sz w:val="22"/>
        </w:rPr>
        <w:t xml:space="preserve">, </w:t>
      </w:r>
      <w:proofErr w:type="spellStart"/>
      <w:r w:rsidR="006E0852">
        <w:rPr>
          <w:rFonts w:ascii="Arial" w:hAnsi="Arial" w:cs="Arial"/>
          <w:b/>
          <w:sz w:val="22"/>
        </w:rPr>
        <w:t>Kamaye</w:t>
      </w:r>
      <w:proofErr w:type="spellEnd"/>
      <w:r w:rsidR="006E0852">
        <w:rPr>
          <w:rFonts w:ascii="Arial" w:hAnsi="Arial" w:cs="Arial"/>
          <w:b/>
          <w:sz w:val="22"/>
        </w:rPr>
        <w:t xml:space="preserve"> Moumouni</w:t>
      </w:r>
      <w:r w:rsidR="00742EC9" w:rsidRPr="00BF5038">
        <w:rPr>
          <w:rFonts w:ascii="Arial" w:hAnsi="Arial" w:cs="Arial"/>
          <w:b/>
          <w:sz w:val="22"/>
          <w:vertAlign w:val="superscript"/>
        </w:rPr>
        <w:t>1</w:t>
      </w:r>
    </w:p>
    <w:p w:rsidR="00742EC9" w:rsidRPr="00BF5038" w:rsidRDefault="00742EC9" w:rsidP="00BF5038">
      <w:pPr>
        <w:spacing w:before="240"/>
        <w:rPr>
          <w:rFonts w:ascii="Arial" w:hAnsi="Arial" w:cs="Arial"/>
          <w:b/>
          <w:sz w:val="22"/>
        </w:rPr>
      </w:pPr>
      <w:r w:rsidRPr="00BF5038">
        <w:rPr>
          <w:rFonts w:ascii="Arial" w:hAnsi="Arial" w:cs="Arial"/>
          <w:b/>
          <w:sz w:val="22"/>
          <w:vertAlign w:val="superscript"/>
        </w:rPr>
        <w:t>1</w:t>
      </w:r>
      <w:r w:rsidRPr="00BF5038">
        <w:rPr>
          <w:rFonts w:ascii="Arial" w:hAnsi="Arial" w:cs="Arial"/>
          <w:b/>
          <w:sz w:val="22"/>
        </w:rPr>
        <w:t>Université Abdou Moumouni de Niamey</w:t>
      </w:r>
    </w:p>
    <w:p w:rsidR="00742EC9" w:rsidRDefault="00742EC9" w:rsidP="00BF5038">
      <w:pPr>
        <w:spacing w:before="240"/>
        <w:rPr>
          <w:rFonts w:ascii="Arial" w:hAnsi="Arial" w:cs="Arial"/>
          <w:b/>
          <w:sz w:val="22"/>
        </w:rPr>
      </w:pPr>
      <w:r w:rsidRPr="00BF5038">
        <w:rPr>
          <w:rFonts w:ascii="Arial" w:hAnsi="Arial" w:cs="Arial"/>
          <w:b/>
          <w:sz w:val="22"/>
          <w:vertAlign w:val="superscript"/>
        </w:rPr>
        <w:t>2</w:t>
      </w:r>
      <w:r w:rsidRPr="00BF5038">
        <w:rPr>
          <w:rFonts w:ascii="Arial" w:hAnsi="Arial" w:cs="Arial"/>
          <w:b/>
          <w:sz w:val="22"/>
        </w:rPr>
        <w:t>Universit</w:t>
      </w:r>
      <w:r w:rsidR="00542CE3" w:rsidRPr="00BF5038">
        <w:rPr>
          <w:rFonts w:ascii="Arial" w:hAnsi="Arial" w:cs="Arial"/>
          <w:b/>
          <w:sz w:val="22"/>
        </w:rPr>
        <w:t>é André Salifou de Zinder</w:t>
      </w:r>
    </w:p>
    <w:p w:rsidR="00434FC9" w:rsidRDefault="00434FC9" w:rsidP="00BF5038">
      <w:pPr>
        <w:spacing w:before="2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*Correspondant : Abdoulaye Zeidou, e-mail : </w:t>
      </w:r>
      <w:hyperlink r:id="rId5" w:history="1">
        <w:r w:rsidRPr="007F179D">
          <w:rPr>
            <w:rStyle w:val="Lienhypertexte"/>
            <w:rFonts w:ascii="Arial" w:hAnsi="Arial" w:cs="Arial"/>
            <w:b/>
            <w:sz w:val="22"/>
          </w:rPr>
          <w:t>azeidoumaiga@yahoo.fr</w:t>
        </w:r>
      </w:hyperlink>
    </w:p>
    <w:p w:rsidR="00AE298C" w:rsidRPr="00BF5038" w:rsidRDefault="00D66A00" w:rsidP="00BF5038">
      <w:pPr>
        <w:spacing w:before="240"/>
        <w:rPr>
          <w:rFonts w:ascii="Arial" w:hAnsi="Arial" w:cs="Arial"/>
          <w:b/>
          <w:sz w:val="22"/>
        </w:rPr>
      </w:pPr>
      <w:r w:rsidRPr="00BF5038">
        <w:rPr>
          <w:rFonts w:ascii="Arial" w:hAnsi="Arial" w:cs="Arial"/>
          <w:b/>
          <w:sz w:val="22"/>
        </w:rPr>
        <w:t>Résumé :</w:t>
      </w:r>
    </w:p>
    <w:p w:rsidR="00942C44" w:rsidRDefault="00BF5038" w:rsidP="00BF5038">
      <w:pPr>
        <w:spacing w:before="240"/>
        <w:rPr>
          <w:rFonts w:ascii="Arial" w:hAnsi="Arial" w:cs="Arial"/>
          <w:bCs/>
          <w:sz w:val="22"/>
        </w:rPr>
      </w:pPr>
      <w:r w:rsidRPr="00BF5038">
        <w:rPr>
          <w:rFonts w:ascii="Arial" w:hAnsi="Arial" w:cs="Arial"/>
          <w:b/>
          <w:bCs/>
          <w:sz w:val="22"/>
        </w:rPr>
        <w:t>Contexte</w:t>
      </w:r>
      <w:r w:rsidR="00AE298C" w:rsidRPr="00BF5038">
        <w:rPr>
          <w:rFonts w:ascii="Arial" w:hAnsi="Arial" w:cs="Arial"/>
          <w:b/>
          <w:bCs/>
          <w:sz w:val="22"/>
        </w:rPr>
        <w:t xml:space="preserve"> :</w:t>
      </w:r>
      <w:r w:rsidR="00AE298C" w:rsidRPr="00BF5038">
        <w:rPr>
          <w:rFonts w:ascii="Arial" w:hAnsi="Arial" w:cs="Arial"/>
          <w:bCs/>
          <w:sz w:val="22"/>
        </w:rPr>
        <w:t xml:space="preserve"> La vaccination est l'une des plus grandes avancées en matière de santé publique, mais le non-respect du calendrier vaccinal entrave son habilité à prévenir les épidémies. </w:t>
      </w:r>
    </w:p>
    <w:p w:rsidR="00AE298C" w:rsidRPr="00BF5038" w:rsidRDefault="00942C44" w:rsidP="00BF5038">
      <w:pPr>
        <w:spacing w:before="240"/>
        <w:rPr>
          <w:rFonts w:ascii="Arial" w:hAnsi="Arial" w:cs="Arial"/>
          <w:bCs/>
          <w:sz w:val="22"/>
        </w:rPr>
      </w:pPr>
      <w:r w:rsidRPr="00942C44">
        <w:rPr>
          <w:rFonts w:ascii="Arial" w:hAnsi="Arial" w:cs="Arial"/>
          <w:b/>
          <w:bCs/>
          <w:sz w:val="22"/>
        </w:rPr>
        <w:t>Objectif :</w:t>
      </w:r>
      <w:r>
        <w:rPr>
          <w:rFonts w:ascii="Arial" w:hAnsi="Arial" w:cs="Arial"/>
          <w:bCs/>
          <w:sz w:val="22"/>
        </w:rPr>
        <w:t xml:space="preserve"> </w:t>
      </w:r>
      <w:r w:rsidR="00BF5038" w:rsidRPr="00BF5038">
        <w:rPr>
          <w:rFonts w:ascii="Arial" w:hAnsi="Arial" w:cs="Arial"/>
          <w:bCs/>
          <w:sz w:val="22"/>
        </w:rPr>
        <w:t xml:space="preserve">L’objectif </w:t>
      </w:r>
      <w:r w:rsidR="00AE298C" w:rsidRPr="00BF5038">
        <w:rPr>
          <w:rFonts w:ascii="Arial" w:hAnsi="Arial" w:cs="Arial"/>
          <w:bCs/>
          <w:sz w:val="22"/>
        </w:rPr>
        <w:t>de cette étude était d’étudier les facteurs associés au non-respect du calendrier vaccinal des enfants de 0 à 23 mois dans le  district sanitaire de Dogondoutchi</w:t>
      </w:r>
      <w:r w:rsidR="00BF5038" w:rsidRPr="00BF5038">
        <w:rPr>
          <w:rFonts w:ascii="Arial" w:hAnsi="Arial" w:cs="Arial"/>
          <w:bCs/>
          <w:sz w:val="22"/>
        </w:rPr>
        <w:t>.</w:t>
      </w:r>
    </w:p>
    <w:p w:rsidR="00AE298C" w:rsidRPr="00BF5038" w:rsidRDefault="00BF5038" w:rsidP="00BF5038">
      <w:pPr>
        <w:spacing w:before="240"/>
        <w:rPr>
          <w:rFonts w:ascii="Arial" w:hAnsi="Arial" w:cs="Arial"/>
          <w:bCs/>
          <w:sz w:val="22"/>
        </w:rPr>
      </w:pPr>
      <w:r w:rsidRPr="00BF5038">
        <w:rPr>
          <w:rFonts w:ascii="Arial" w:hAnsi="Arial" w:cs="Arial"/>
          <w:b/>
          <w:bCs/>
          <w:sz w:val="22"/>
        </w:rPr>
        <w:t>Méthode</w:t>
      </w:r>
      <w:r w:rsidR="00AE298C" w:rsidRPr="00BF5038">
        <w:rPr>
          <w:rFonts w:ascii="Arial" w:hAnsi="Arial" w:cs="Arial"/>
          <w:b/>
          <w:bCs/>
          <w:sz w:val="22"/>
        </w:rPr>
        <w:t xml:space="preserve"> :</w:t>
      </w:r>
      <w:r w:rsidR="00AE298C" w:rsidRPr="00BF5038">
        <w:rPr>
          <w:rFonts w:ascii="Arial" w:hAnsi="Arial" w:cs="Arial"/>
          <w:bCs/>
          <w:sz w:val="22"/>
        </w:rPr>
        <w:t xml:space="preserve"> Il s’agissait d’une étude transversale à visée descriptive et analytique</w:t>
      </w:r>
      <w:r w:rsidR="009C053D" w:rsidRPr="00BF5038">
        <w:rPr>
          <w:rFonts w:ascii="Arial" w:hAnsi="Arial" w:cs="Arial"/>
          <w:bCs/>
          <w:sz w:val="22"/>
        </w:rPr>
        <w:t xml:space="preserve"> menée au district sanitaire de Dogondoutchi, </w:t>
      </w:r>
      <w:r w:rsidR="00AE298C" w:rsidRPr="00BF5038">
        <w:rPr>
          <w:rFonts w:ascii="Arial" w:hAnsi="Arial" w:cs="Arial"/>
          <w:bCs/>
          <w:sz w:val="22"/>
        </w:rPr>
        <w:t xml:space="preserve">portant </w:t>
      </w:r>
      <w:r w:rsidR="009C053D" w:rsidRPr="00BF5038">
        <w:rPr>
          <w:rFonts w:ascii="Arial" w:hAnsi="Arial" w:cs="Arial"/>
          <w:bCs/>
          <w:sz w:val="22"/>
        </w:rPr>
        <w:t xml:space="preserve">sur une période de 45 jours </w:t>
      </w:r>
      <w:r w:rsidR="00AE298C" w:rsidRPr="00BF5038">
        <w:rPr>
          <w:rFonts w:ascii="Arial" w:hAnsi="Arial" w:cs="Arial"/>
          <w:bCs/>
          <w:sz w:val="22"/>
        </w:rPr>
        <w:t>allant du 15 Ja</w:t>
      </w:r>
      <w:r w:rsidR="009C053D" w:rsidRPr="00BF5038">
        <w:rPr>
          <w:rFonts w:ascii="Arial" w:hAnsi="Arial" w:cs="Arial"/>
          <w:bCs/>
          <w:sz w:val="22"/>
        </w:rPr>
        <w:t>nvier 2024 au 28 Février 2024</w:t>
      </w:r>
      <w:r w:rsidR="00AE298C" w:rsidRPr="00BF5038">
        <w:rPr>
          <w:rFonts w:ascii="Arial" w:hAnsi="Arial" w:cs="Arial"/>
          <w:bCs/>
          <w:sz w:val="22"/>
        </w:rPr>
        <w:t>. La population d’étude était constituée par les couples mères-enfants âgés de 0 à 23 mois.</w:t>
      </w:r>
    </w:p>
    <w:p w:rsidR="00AE298C" w:rsidRPr="00BF5038" w:rsidRDefault="00AE298C" w:rsidP="00BF5038">
      <w:pPr>
        <w:spacing w:before="240"/>
        <w:rPr>
          <w:rFonts w:ascii="Arial" w:hAnsi="Arial" w:cs="Arial"/>
          <w:bCs/>
          <w:sz w:val="22"/>
        </w:rPr>
      </w:pPr>
      <w:r w:rsidRPr="00BF5038">
        <w:rPr>
          <w:rFonts w:ascii="Arial" w:hAnsi="Arial" w:cs="Arial"/>
          <w:b/>
          <w:bCs/>
          <w:sz w:val="22"/>
        </w:rPr>
        <w:t xml:space="preserve">Résultats </w:t>
      </w:r>
      <w:r w:rsidR="00BA11BC" w:rsidRPr="00BF5038">
        <w:rPr>
          <w:rFonts w:ascii="Arial" w:hAnsi="Arial" w:cs="Arial"/>
          <w:bCs/>
          <w:sz w:val="22"/>
        </w:rPr>
        <w:t xml:space="preserve">: Au total, </w:t>
      </w:r>
      <w:r w:rsidRPr="00BF5038">
        <w:rPr>
          <w:rFonts w:ascii="Arial" w:hAnsi="Arial" w:cs="Arial"/>
          <w:bCs/>
          <w:sz w:val="22"/>
        </w:rPr>
        <w:t xml:space="preserve">2410 </w:t>
      </w:r>
      <w:r w:rsidR="00284522" w:rsidRPr="00BF5038">
        <w:rPr>
          <w:rFonts w:ascii="Arial" w:hAnsi="Arial" w:cs="Arial"/>
          <w:bCs/>
          <w:sz w:val="22"/>
        </w:rPr>
        <w:t>couples mères-enfants âgés de 0 à 23 mois</w:t>
      </w:r>
      <w:r w:rsidR="00BA11BC" w:rsidRPr="00BF5038">
        <w:rPr>
          <w:rFonts w:ascii="Arial" w:hAnsi="Arial" w:cs="Arial"/>
          <w:bCs/>
          <w:sz w:val="22"/>
        </w:rPr>
        <w:t xml:space="preserve"> étaient inclus dans l’étude dont 940 cas de </w:t>
      </w:r>
      <w:r w:rsidR="00284522" w:rsidRPr="00BF5038">
        <w:rPr>
          <w:rFonts w:ascii="Arial" w:hAnsi="Arial" w:cs="Arial"/>
          <w:bCs/>
          <w:sz w:val="22"/>
        </w:rPr>
        <w:t xml:space="preserve">non-respect du calendrier vaccinal </w:t>
      </w:r>
      <w:r w:rsidR="00BA11BC" w:rsidRPr="00BF5038">
        <w:rPr>
          <w:rFonts w:ascii="Arial" w:hAnsi="Arial" w:cs="Arial"/>
          <w:bCs/>
          <w:sz w:val="22"/>
        </w:rPr>
        <w:t xml:space="preserve">soit une fréquence de </w:t>
      </w:r>
      <w:r w:rsidR="00284522" w:rsidRPr="00BF5038">
        <w:rPr>
          <w:rFonts w:ascii="Arial" w:hAnsi="Arial" w:cs="Arial"/>
          <w:bCs/>
          <w:sz w:val="22"/>
        </w:rPr>
        <w:t>39%.</w:t>
      </w:r>
    </w:p>
    <w:p w:rsidR="00AE298C" w:rsidRPr="00BF5038" w:rsidRDefault="00AE298C" w:rsidP="00BF5038">
      <w:pPr>
        <w:rPr>
          <w:rFonts w:ascii="Arial" w:hAnsi="Arial" w:cs="Arial"/>
          <w:bCs/>
          <w:sz w:val="22"/>
        </w:rPr>
      </w:pPr>
      <w:r w:rsidRPr="00BF5038">
        <w:rPr>
          <w:rFonts w:ascii="Arial" w:hAnsi="Arial" w:cs="Arial"/>
          <w:bCs/>
          <w:sz w:val="22"/>
        </w:rPr>
        <w:t>Les enfants de sexe masculin et ceux âgés de moins de 12</w:t>
      </w:r>
      <w:r w:rsidR="00284522" w:rsidRPr="00BF5038">
        <w:rPr>
          <w:rFonts w:ascii="Arial" w:hAnsi="Arial" w:cs="Arial"/>
          <w:bCs/>
          <w:sz w:val="22"/>
        </w:rPr>
        <w:t xml:space="preserve"> </w:t>
      </w:r>
      <w:r w:rsidRPr="00BF5038">
        <w:rPr>
          <w:rFonts w:ascii="Arial" w:hAnsi="Arial" w:cs="Arial"/>
          <w:bCs/>
          <w:sz w:val="22"/>
        </w:rPr>
        <w:t xml:space="preserve">mois </w:t>
      </w:r>
      <w:r w:rsidR="00284522" w:rsidRPr="00BF5038">
        <w:rPr>
          <w:rFonts w:ascii="Arial" w:hAnsi="Arial" w:cs="Arial"/>
          <w:bCs/>
          <w:sz w:val="22"/>
        </w:rPr>
        <w:t>étaient les plus représentés</w:t>
      </w:r>
      <w:r w:rsidRPr="00BF5038">
        <w:rPr>
          <w:rFonts w:ascii="Arial" w:hAnsi="Arial" w:cs="Arial"/>
          <w:bCs/>
          <w:sz w:val="22"/>
        </w:rPr>
        <w:t xml:space="preserve"> avec respectivement</w:t>
      </w:r>
      <w:r w:rsidR="00284522" w:rsidRPr="00BF5038">
        <w:rPr>
          <w:rFonts w:ascii="Arial" w:hAnsi="Arial" w:cs="Arial"/>
          <w:bCs/>
          <w:sz w:val="22"/>
        </w:rPr>
        <w:t xml:space="preserve"> 59% et 79%. Les mères </w:t>
      </w:r>
      <w:r w:rsidRPr="00BF5038">
        <w:rPr>
          <w:rFonts w:ascii="Arial" w:hAnsi="Arial" w:cs="Arial"/>
          <w:bCs/>
          <w:sz w:val="22"/>
        </w:rPr>
        <w:t>âgées de 25 à 34</w:t>
      </w:r>
      <w:r w:rsidR="00284522" w:rsidRPr="00BF5038">
        <w:rPr>
          <w:rFonts w:ascii="Arial" w:hAnsi="Arial" w:cs="Arial"/>
          <w:bCs/>
          <w:sz w:val="22"/>
        </w:rPr>
        <w:t xml:space="preserve"> ans</w:t>
      </w:r>
      <w:r w:rsidRPr="00BF5038">
        <w:rPr>
          <w:rFonts w:ascii="Arial" w:hAnsi="Arial" w:cs="Arial"/>
          <w:bCs/>
          <w:sz w:val="22"/>
        </w:rPr>
        <w:t xml:space="preserve"> étaient les plus observées </w:t>
      </w:r>
      <w:r w:rsidR="00284522" w:rsidRPr="00BF5038">
        <w:rPr>
          <w:rFonts w:ascii="Arial" w:hAnsi="Arial" w:cs="Arial"/>
          <w:bCs/>
          <w:sz w:val="22"/>
        </w:rPr>
        <w:t xml:space="preserve">avec </w:t>
      </w:r>
      <w:r w:rsidRPr="00BF5038">
        <w:rPr>
          <w:rFonts w:ascii="Arial" w:hAnsi="Arial" w:cs="Arial"/>
          <w:bCs/>
          <w:sz w:val="22"/>
        </w:rPr>
        <w:t>50%. Les e</w:t>
      </w:r>
      <w:r w:rsidR="00284522" w:rsidRPr="00BF5038">
        <w:rPr>
          <w:rFonts w:ascii="Arial" w:hAnsi="Arial" w:cs="Arial"/>
          <w:bCs/>
          <w:sz w:val="22"/>
        </w:rPr>
        <w:t xml:space="preserve">nfants issus des mères </w:t>
      </w:r>
      <w:r w:rsidRPr="00BF5038">
        <w:rPr>
          <w:rFonts w:ascii="Arial" w:hAnsi="Arial" w:cs="Arial"/>
          <w:bCs/>
          <w:sz w:val="22"/>
        </w:rPr>
        <w:t>non instruites et</w:t>
      </w:r>
      <w:r w:rsidR="00284522" w:rsidRPr="00BF5038">
        <w:rPr>
          <w:rFonts w:ascii="Arial" w:hAnsi="Arial" w:cs="Arial"/>
          <w:bCs/>
          <w:sz w:val="22"/>
        </w:rPr>
        <w:t xml:space="preserve"> de mères de profession ménagère</w:t>
      </w:r>
      <w:r w:rsidRPr="00BF5038">
        <w:rPr>
          <w:rFonts w:ascii="Arial" w:hAnsi="Arial" w:cs="Arial"/>
          <w:bCs/>
          <w:sz w:val="22"/>
        </w:rPr>
        <w:t xml:space="preserve"> étaient respectivement </w:t>
      </w:r>
      <w:r w:rsidR="00284522" w:rsidRPr="00BF5038">
        <w:rPr>
          <w:rFonts w:ascii="Arial" w:hAnsi="Arial" w:cs="Arial"/>
          <w:bCs/>
          <w:sz w:val="22"/>
        </w:rPr>
        <w:t xml:space="preserve">de </w:t>
      </w:r>
      <w:r w:rsidRPr="00BF5038">
        <w:rPr>
          <w:rFonts w:ascii="Arial" w:hAnsi="Arial" w:cs="Arial"/>
          <w:bCs/>
          <w:sz w:val="22"/>
        </w:rPr>
        <w:t>42</w:t>
      </w:r>
      <w:r w:rsidR="00284522" w:rsidRPr="00BF5038">
        <w:rPr>
          <w:rFonts w:ascii="Arial" w:hAnsi="Arial" w:cs="Arial"/>
          <w:bCs/>
          <w:sz w:val="22"/>
        </w:rPr>
        <w:t>,10% et 79,66</w:t>
      </w:r>
      <w:r w:rsidRPr="00BF5038">
        <w:rPr>
          <w:rFonts w:ascii="Arial" w:hAnsi="Arial" w:cs="Arial"/>
          <w:bCs/>
          <w:sz w:val="22"/>
        </w:rPr>
        <w:t xml:space="preserve">%. </w:t>
      </w:r>
      <w:r w:rsidR="00284522" w:rsidRPr="00BF5038">
        <w:rPr>
          <w:rFonts w:ascii="Arial" w:hAnsi="Arial" w:cs="Arial"/>
          <w:bCs/>
          <w:sz w:val="22"/>
        </w:rPr>
        <w:t xml:space="preserve">Les mères percevant mauvais l’accueille dans les services de vaccination étaient de </w:t>
      </w:r>
      <w:r w:rsidR="005A3B76" w:rsidRPr="00BF5038">
        <w:rPr>
          <w:rFonts w:ascii="Arial" w:hAnsi="Arial" w:cs="Arial"/>
          <w:bCs/>
          <w:sz w:val="22"/>
        </w:rPr>
        <w:t xml:space="preserve">57,17% ; le </w:t>
      </w:r>
      <w:r w:rsidR="001661E4" w:rsidRPr="00BF5038">
        <w:rPr>
          <w:rFonts w:ascii="Arial" w:hAnsi="Arial" w:cs="Arial"/>
          <w:bCs/>
          <w:sz w:val="22"/>
        </w:rPr>
        <w:t xml:space="preserve">temps d’attente était </w:t>
      </w:r>
      <w:r w:rsidR="009C053D" w:rsidRPr="00BF5038">
        <w:rPr>
          <w:rFonts w:ascii="Arial" w:hAnsi="Arial" w:cs="Arial"/>
          <w:bCs/>
          <w:sz w:val="22"/>
        </w:rPr>
        <w:t xml:space="preserve">considéré long chez 34,88% des mères. </w:t>
      </w:r>
      <w:r w:rsidR="005A3B76" w:rsidRPr="00BF5038">
        <w:rPr>
          <w:rFonts w:ascii="Arial" w:hAnsi="Arial" w:cs="Arial"/>
          <w:bCs/>
          <w:sz w:val="22"/>
        </w:rPr>
        <w:t>Plus d’un quart des mères soit 25,86% parcourraient plus de 5Km pour accéd</w:t>
      </w:r>
      <w:r w:rsidR="009C053D" w:rsidRPr="00BF5038">
        <w:rPr>
          <w:rFonts w:ascii="Arial" w:hAnsi="Arial" w:cs="Arial"/>
          <w:bCs/>
          <w:sz w:val="22"/>
        </w:rPr>
        <w:t>er à un service de vaccination.</w:t>
      </w:r>
    </w:p>
    <w:p w:rsidR="009C053D" w:rsidRPr="00BF5038" w:rsidRDefault="00AE298C" w:rsidP="00BF5038">
      <w:pPr>
        <w:spacing w:before="240"/>
        <w:rPr>
          <w:rFonts w:ascii="Arial" w:hAnsi="Arial" w:cs="Arial"/>
          <w:bCs/>
          <w:sz w:val="22"/>
        </w:rPr>
      </w:pPr>
      <w:r w:rsidRPr="00BF5038">
        <w:rPr>
          <w:rFonts w:ascii="Arial" w:hAnsi="Arial" w:cs="Arial"/>
          <w:b/>
          <w:bCs/>
          <w:sz w:val="22"/>
        </w:rPr>
        <w:t>Conclusion :</w:t>
      </w:r>
      <w:r w:rsidRPr="00BF5038">
        <w:rPr>
          <w:rFonts w:ascii="Arial" w:hAnsi="Arial" w:cs="Arial"/>
          <w:bCs/>
          <w:sz w:val="22"/>
        </w:rPr>
        <w:t xml:space="preserve"> L’insuffisance dans l’organisation des activités de vaccination, l’inaccessibilité géographique et une communication insuffisante contribuaient</w:t>
      </w:r>
      <w:r w:rsidR="009C053D" w:rsidRPr="00BF5038">
        <w:rPr>
          <w:rFonts w:ascii="Arial" w:hAnsi="Arial" w:cs="Arial"/>
          <w:bCs/>
          <w:sz w:val="22"/>
        </w:rPr>
        <w:t xml:space="preserve"> à la démotivation des mères et au non-respect du calendrier vaccinal des enfants. </w:t>
      </w:r>
      <w:r w:rsidRPr="00BF5038">
        <w:rPr>
          <w:rFonts w:ascii="Arial" w:hAnsi="Arial" w:cs="Arial"/>
          <w:bCs/>
          <w:sz w:val="22"/>
        </w:rPr>
        <w:t xml:space="preserve"> L</w:t>
      </w:r>
      <w:r w:rsidR="009C053D" w:rsidRPr="00BF5038">
        <w:rPr>
          <w:rFonts w:ascii="Arial" w:hAnsi="Arial" w:cs="Arial"/>
          <w:bCs/>
          <w:sz w:val="22"/>
        </w:rPr>
        <w:t xml:space="preserve">’amélioration de </w:t>
      </w:r>
      <w:r w:rsidR="00996449" w:rsidRPr="00BF5038">
        <w:rPr>
          <w:rFonts w:ascii="Arial" w:hAnsi="Arial" w:cs="Arial"/>
          <w:bCs/>
          <w:sz w:val="22"/>
        </w:rPr>
        <w:t xml:space="preserve">la </w:t>
      </w:r>
      <w:r w:rsidR="009C053D" w:rsidRPr="00BF5038">
        <w:rPr>
          <w:rFonts w:ascii="Arial" w:hAnsi="Arial" w:cs="Arial"/>
          <w:bCs/>
          <w:sz w:val="22"/>
        </w:rPr>
        <w:t xml:space="preserve">couverture vaccinale passe par la prise en compte de ces facteurs. </w:t>
      </w:r>
    </w:p>
    <w:p w:rsidR="00775C09" w:rsidRPr="00BF5038" w:rsidRDefault="00AE298C" w:rsidP="00BF5038">
      <w:pPr>
        <w:spacing w:before="240"/>
        <w:rPr>
          <w:rFonts w:ascii="Arial" w:hAnsi="Arial" w:cs="Arial"/>
          <w:sz w:val="22"/>
        </w:rPr>
      </w:pPr>
      <w:r w:rsidRPr="00BF5038">
        <w:rPr>
          <w:rFonts w:ascii="Arial" w:eastAsia="Arial" w:hAnsi="Arial" w:cs="Arial"/>
          <w:b/>
          <w:bCs/>
          <w:iCs/>
          <w:color w:val="000000"/>
          <w:sz w:val="22"/>
        </w:rPr>
        <w:t>Mots clés :</w:t>
      </w:r>
      <w:r w:rsidRPr="00BF5038">
        <w:rPr>
          <w:rFonts w:ascii="Arial" w:eastAsia="Arial" w:hAnsi="Arial" w:cs="Arial"/>
          <w:iCs/>
          <w:color w:val="000000"/>
          <w:sz w:val="22"/>
        </w:rPr>
        <w:t xml:space="preserve"> </w:t>
      </w:r>
      <w:r w:rsidR="00076385">
        <w:rPr>
          <w:rFonts w:ascii="Arial" w:eastAsia="Arial" w:hAnsi="Arial" w:cs="Arial"/>
          <w:iCs/>
          <w:color w:val="000000"/>
          <w:sz w:val="22"/>
        </w:rPr>
        <w:t>Enfant</w:t>
      </w:r>
      <w:r w:rsidR="00085041">
        <w:rPr>
          <w:rFonts w:ascii="Arial" w:eastAsia="Arial" w:hAnsi="Arial" w:cs="Arial"/>
          <w:iCs/>
          <w:color w:val="000000"/>
          <w:sz w:val="22"/>
        </w:rPr>
        <w:t>s</w:t>
      </w:r>
      <w:r w:rsidR="009C053D" w:rsidRPr="00BF5038">
        <w:rPr>
          <w:rFonts w:ascii="Arial" w:eastAsia="Arial" w:hAnsi="Arial" w:cs="Arial"/>
          <w:iCs/>
          <w:color w:val="000000"/>
          <w:sz w:val="22"/>
        </w:rPr>
        <w:t xml:space="preserve">, </w:t>
      </w:r>
      <w:r w:rsidR="00076385">
        <w:rPr>
          <w:rFonts w:ascii="Arial" w:eastAsia="Arial" w:hAnsi="Arial" w:cs="Arial"/>
          <w:iCs/>
          <w:color w:val="000000"/>
          <w:sz w:val="22"/>
        </w:rPr>
        <w:t>vaccination</w:t>
      </w:r>
      <w:r w:rsidRPr="00BF5038">
        <w:rPr>
          <w:rFonts w:ascii="Arial" w:eastAsia="Arial" w:hAnsi="Arial" w:cs="Arial"/>
          <w:iCs/>
          <w:color w:val="000000"/>
          <w:sz w:val="22"/>
        </w:rPr>
        <w:t>, Dogondoutchi, Niger.</w:t>
      </w:r>
      <w:bookmarkStart w:id="0" w:name="_GoBack"/>
      <w:bookmarkEnd w:id="0"/>
    </w:p>
    <w:sectPr w:rsidR="00775C09" w:rsidRPr="00BF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40C0029"/>
    <w:lvl w:ilvl="0">
      <w:start w:val="1"/>
      <w:numFmt w:val="decimal"/>
      <w:pStyle w:val="Titre1"/>
      <w:suff w:val="space"/>
      <w:lvlText w:val="Chapitre %1"/>
      <w:lvlJc w:val="left"/>
      <w:pPr>
        <w:ind w:left="1135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1135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1135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1135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1135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1135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1135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1135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113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8C"/>
    <w:rsid w:val="00076385"/>
    <w:rsid w:val="00085041"/>
    <w:rsid w:val="001661E4"/>
    <w:rsid w:val="00284522"/>
    <w:rsid w:val="00434FC9"/>
    <w:rsid w:val="00542CE3"/>
    <w:rsid w:val="00587937"/>
    <w:rsid w:val="005A3B76"/>
    <w:rsid w:val="006E0852"/>
    <w:rsid w:val="00742EC9"/>
    <w:rsid w:val="00775C09"/>
    <w:rsid w:val="007F4B60"/>
    <w:rsid w:val="00885E3B"/>
    <w:rsid w:val="008E43D5"/>
    <w:rsid w:val="00942C44"/>
    <w:rsid w:val="00996449"/>
    <w:rsid w:val="009C053D"/>
    <w:rsid w:val="00AE298C"/>
    <w:rsid w:val="00BA11BC"/>
    <w:rsid w:val="00BD1D60"/>
    <w:rsid w:val="00BF5038"/>
    <w:rsid w:val="00D66A00"/>
    <w:rsid w:val="00F0367D"/>
    <w:rsid w:val="00F20EF3"/>
    <w:rsid w:val="00F5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4570-3B6F-4E88-A851-E65C2D9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8C"/>
    <w:pPr>
      <w:spacing w:after="0"/>
    </w:pPr>
    <w:rPr>
      <w:rFonts w:asciiTheme="majorBidi" w:eastAsia="Calibri" w:hAnsiTheme="majorBidi" w:cs="SimSun"/>
      <w:sz w:val="28"/>
    </w:rPr>
  </w:style>
  <w:style w:type="paragraph" w:styleId="Titre1">
    <w:name w:val="heading 1"/>
    <w:basedOn w:val="Normal"/>
    <w:next w:val="Normal"/>
    <w:link w:val="Titre1Car"/>
    <w:uiPriority w:val="9"/>
    <w:rsid w:val="00AE298C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E298C"/>
    <w:pPr>
      <w:keepNext/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E298C"/>
    <w:pPr>
      <w:keepNext/>
      <w:numPr>
        <w:ilvl w:val="2"/>
        <w:numId w:val="1"/>
      </w:numPr>
      <w:ind w:left="709"/>
      <w:outlineLvl w:val="2"/>
    </w:pPr>
    <w:rPr>
      <w:rFonts w:eastAsia="Times New Roman" w:cs="Arial"/>
      <w:b/>
      <w:bCs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AE29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Times New Roman"/>
      <w:b/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E298C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AE298C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AE298C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AE298C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AE298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298C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E298C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E298C"/>
    <w:rPr>
      <w:rFonts w:asciiTheme="majorBidi" w:eastAsia="Times New Roman" w:hAnsiTheme="majorBidi" w:cs="Arial"/>
      <w:b/>
      <w:bCs/>
      <w:sz w:val="28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E298C"/>
    <w:rPr>
      <w:rFonts w:asciiTheme="majorBidi" w:eastAsia="Times New Roman" w:hAnsiTheme="majorBid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AE298C"/>
    <w:rPr>
      <w:rFonts w:asciiTheme="majorBidi" w:eastAsia="Times New Roman" w:hAnsiTheme="majorBid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AE298C"/>
    <w:rPr>
      <w:rFonts w:asciiTheme="majorBidi" w:eastAsia="Times New Roman" w:hAnsiTheme="majorBidi" w:cs="Times New Roman"/>
      <w:b/>
      <w:bCs/>
      <w:sz w:val="28"/>
    </w:rPr>
  </w:style>
  <w:style w:type="character" w:customStyle="1" w:styleId="Titre7Car">
    <w:name w:val="Titre 7 Car"/>
    <w:basedOn w:val="Policepardfaut"/>
    <w:link w:val="Titre7"/>
    <w:uiPriority w:val="9"/>
    <w:rsid w:val="00AE298C"/>
    <w:rPr>
      <w:rFonts w:asciiTheme="majorBidi" w:eastAsia="Times New Roman" w:hAnsiTheme="majorBid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rsid w:val="00AE298C"/>
    <w:rPr>
      <w:rFonts w:asciiTheme="majorBidi" w:eastAsia="Times New Roman" w:hAnsiTheme="majorBid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AE298C"/>
    <w:rPr>
      <w:rFonts w:ascii="Cambria" w:eastAsia="Times New Roman" w:hAnsi="Cambria" w:cs="Times New Roman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2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EC9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4F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eidoumaig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17</cp:revision>
  <cp:lastPrinted>2025-02-17T13:50:00Z</cp:lastPrinted>
  <dcterms:created xsi:type="dcterms:W3CDTF">2025-02-17T09:17:00Z</dcterms:created>
  <dcterms:modified xsi:type="dcterms:W3CDTF">2025-06-19T10:31:00Z</dcterms:modified>
</cp:coreProperties>
</file>