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B6DE5" w14:textId="63B27DBE" w:rsidR="0072202D" w:rsidRPr="00047F97" w:rsidRDefault="00047F97" w:rsidP="00B64BE4">
      <w:pPr>
        <w:spacing w:line="276" w:lineRule="auto"/>
        <w:ind w:firstLine="0"/>
        <w:rPr>
          <w:rFonts w:ascii="Arial" w:hAnsi="Arial" w:cs="Arial"/>
          <w:b/>
          <w:sz w:val="22"/>
          <w:lang w:val="fr-FR"/>
        </w:rPr>
      </w:pPr>
      <w:r w:rsidRPr="00047F97">
        <w:rPr>
          <w:rFonts w:ascii="Arial" w:hAnsi="Arial" w:cs="Arial"/>
          <w:b/>
          <w:bCs/>
          <w:sz w:val="22"/>
          <w:lang w:val="fr-FR"/>
        </w:rPr>
        <w:t>Accessibilité et acceptabilité des soins après-avortement : une étude qualitative sur l'expérience des femmes à Kaya, au Burkina Faso.</w:t>
      </w:r>
    </w:p>
    <w:p w14:paraId="01424535" w14:textId="090D35EB" w:rsidR="00175FFF" w:rsidRPr="0072202D" w:rsidRDefault="00047F97" w:rsidP="00B64BE4">
      <w:pPr>
        <w:pStyle w:val="NoSpacing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47F97">
        <w:rPr>
          <w:rFonts w:ascii="Arial" w:hAnsi="Arial" w:cs="Arial"/>
          <w:b/>
          <w:bCs/>
          <w:sz w:val="22"/>
        </w:rPr>
        <w:t>COMPAORE</w:t>
      </w:r>
      <w:r w:rsidRPr="00047F97">
        <w:rPr>
          <w:rFonts w:ascii="Arial" w:hAnsi="Arial" w:cs="Arial"/>
          <w:b/>
          <w:bCs/>
          <w:sz w:val="22"/>
        </w:rPr>
        <w:t xml:space="preserve"> </w:t>
      </w:r>
      <w:r w:rsidRPr="00047F97">
        <w:rPr>
          <w:rFonts w:ascii="Arial" w:hAnsi="Arial" w:cs="Arial"/>
          <w:b/>
          <w:bCs/>
          <w:sz w:val="22"/>
        </w:rPr>
        <w:t xml:space="preserve">Rachidatou </w:t>
      </w:r>
      <w:r w:rsidRPr="00047F97">
        <w:rPr>
          <w:rFonts w:ascii="Arial" w:hAnsi="Arial" w:cs="Arial"/>
          <w:b/>
          <w:bCs/>
          <w:sz w:val="22"/>
          <w:vertAlign w:val="superscript"/>
        </w:rPr>
        <w:t>1,</w:t>
      </w:r>
      <w:proofErr w:type="gramStart"/>
      <w:r w:rsidRPr="00047F97">
        <w:rPr>
          <w:rFonts w:ascii="Arial" w:hAnsi="Arial" w:cs="Arial"/>
          <w:b/>
          <w:bCs/>
          <w:sz w:val="22"/>
          <w:vertAlign w:val="superscript"/>
        </w:rPr>
        <w:t>2</w:t>
      </w:r>
      <w:r w:rsidRPr="00047F97">
        <w:rPr>
          <w:rFonts w:ascii="Arial" w:hAnsi="Arial" w:cs="Arial"/>
          <w:b/>
          <w:bCs/>
          <w:sz w:val="22"/>
        </w:rPr>
        <w:t xml:space="preserve"> ,</w:t>
      </w:r>
      <w:proofErr w:type="gramEnd"/>
      <w:r w:rsidRPr="00047F97">
        <w:rPr>
          <w:rFonts w:ascii="Arial" w:hAnsi="Arial" w:cs="Arial"/>
          <w:b/>
          <w:bCs/>
          <w:sz w:val="22"/>
        </w:rPr>
        <w:t xml:space="preserve"> </w:t>
      </w:r>
      <w:r w:rsidRPr="00047F97">
        <w:rPr>
          <w:rFonts w:ascii="Arial" w:hAnsi="Arial" w:cs="Arial"/>
          <w:sz w:val="22"/>
        </w:rPr>
        <w:t>ROSSIER</w:t>
      </w:r>
      <w:r>
        <w:rPr>
          <w:rFonts w:ascii="Arial" w:hAnsi="Arial" w:cs="Arial"/>
          <w:sz w:val="22"/>
        </w:rPr>
        <w:t xml:space="preserve"> Clémentine</w:t>
      </w:r>
      <w:r w:rsidRPr="00047F97">
        <w:rPr>
          <w:rFonts w:ascii="Arial" w:hAnsi="Arial" w:cs="Arial"/>
          <w:sz w:val="22"/>
          <w:vertAlign w:val="superscript"/>
        </w:rPr>
        <w:t>3</w:t>
      </w:r>
      <w:r w:rsidRPr="00047F97">
        <w:rPr>
          <w:rFonts w:ascii="Arial" w:hAnsi="Arial" w:cs="Arial"/>
          <w:sz w:val="22"/>
        </w:rPr>
        <w:t>, OWOLABI</w:t>
      </w:r>
      <w:r>
        <w:rPr>
          <w:rFonts w:ascii="Arial" w:hAnsi="Arial" w:cs="Arial"/>
          <w:sz w:val="22"/>
        </w:rPr>
        <w:t xml:space="preserve"> Onikepe</w:t>
      </w:r>
      <w:r w:rsidRPr="00047F97">
        <w:rPr>
          <w:rFonts w:ascii="Arial" w:hAnsi="Arial" w:cs="Arial"/>
          <w:sz w:val="22"/>
          <w:vertAlign w:val="superscript"/>
        </w:rPr>
        <w:t>4</w:t>
      </w:r>
      <w:r w:rsidRPr="00047F97">
        <w:rPr>
          <w:rFonts w:ascii="Arial" w:hAnsi="Arial" w:cs="Arial"/>
          <w:sz w:val="22"/>
        </w:rPr>
        <w:t>, KIM</w:t>
      </w:r>
      <w:r>
        <w:rPr>
          <w:rFonts w:ascii="Arial" w:hAnsi="Arial" w:cs="Arial"/>
          <w:sz w:val="22"/>
        </w:rPr>
        <w:t xml:space="preserve"> Caron</w:t>
      </w:r>
      <w:r w:rsidRPr="00047F97">
        <w:rPr>
          <w:rFonts w:ascii="Arial" w:hAnsi="Arial" w:cs="Arial"/>
          <w:sz w:val="22"/>
          <w:vertAlign w:val="superscript"/>
        </w:rPr>
        <w:t>5</w:t>
      </w:r>
      <w:r w:rsidRPr="00047F97">
        <w:rPr>
          <w:rFonts w:ascii="Arial" w:hAnsi="Arial" w:cs="Arial"/>
          <w:sz w:val="22"/>
        </w:rPr>
        <w:t>, ZAN</w:t>
      </w:r>
      <w:r>
        <w:rPr>
          <w:rFonts w:ascii="Arial" w:hAnsi="Arial" w:cs="Arial"/>
          <w:sz w:val="22"/>
        </w:rPr>
        <w:t xml:space="preserve"> Moussa</w:t>
      </w:r>
      <w:r w:rsidRPr="00047F97">
        <w:rPr>
          <w:rFonts w:ascii="Arial" w:hAnsi="Arial" w:cs="Arial"/>
          <w:sz w:val="22"/>
          <w:vertAlign w:val="superscript"/>
        </w:rPr>
        <w:t>6</w:t>
      </w:r>
      <w:r w:rsidRPr="00047F97">
        <w:rPr>
          <w:rFonts w:ascii="Arial" w:hAnsi="Arial" w:cs="Arial"/>
          <w:sz w:val="22"/>
        </w:rPr>
        <w:t>, BANGHA</w:t>
      </w:r>
      <w:r>
        <w:rPr>
          <w:rFonts w:ascii="Arial" w:hAnsi="Arial" w:cs="Arial"/>
          <w:sz w:val="22"/>
        </w:rPr>
        <w:t xml:space="preserve"> Martin</w:t>
      </w:r>
      <w:r w:rsidRPr="00047F97">
        <w:rPr>
          <w:rFonts w:ascii="Arial" w:hAnsi="Arial" w:cs="Arial"/>
          <w:sz w:val="22"/>
          <w:vertAlign w:val="superscript"/>
        </w:rPr>
        <w:t>7</w:t>
      </w:r>
      <w:r w:rsidRPr="00047F97">
        <w:rPr>
          <w:rFonts w:ascii="Arial" w:hAnsi="Arial" w:cs="Arial"/>
          <w:sz w:val="22"/>
        </w:rPr>
        <w:t>, KOUANDA</w:t>
      </w:r>
      <w:r>
        <w:rPr>
          <w:rFonts w:ascii="Arial" w:hAnsi="Arial" w:cs="Arial"/>
          <w:sz w:val="22"/>
        </w:rPr>
        <w:t xml:space="preserve"> Seni</w:t>
      </w:r>
      <w:r w:rsidRPr="00047F97">
        <w:rPr>
          <w:rFonts w:ascii="Arial" w:hAnsi="Arial" w:cs="Arial"/>
          <w:sz w:val="22"/>
          <w:vertAlign w:val="superscript"/>
        </w:rPr>
        <w:t>1,2</w:t>
      </w:r>
    </w:p>
    <w:p w14:paraId="0BD5DFE2" w14:textId="77777777" w:rsidR="00166A8A" w:rsidRPr="00166A8A" w:rsidRDefault="00166A8A" w:rsidP="00B64BE4">
      <w:pPr>
        <w:pStyle w:val="NoSpacing"/>
        <w:spacing w:line="276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166A8A">
        <w:rPr>
          <w:rFonts w:ascii="Arial" w:hAnsi="Arial" w:cs="Arial"/>
          <w:i/>
          <w:iCs/>
          <w:sz w:val="20"/>
          <w:szCs w:val="20"/>
          <w:vertAlign w:val="superscript"/>
        </w:rPr>
        <w:t>1</w:t>
      </w:r>
      <w:r w:rsidRPr="00166A8A">
        <w:rPr>
          <w:rFonts w:ascii="Arial" w:hAnsi="Arial" w:cs="Arial"/>
          <w:i/>
          <w:iCs/>
          <w:sz w:val="20"/>
          <w:szCs w:val="20"/>
        </w:rPr>
        <w:t>Institut de Recherche en Sciences de la Santé (IRSS), Département Biomédical et Santé Publique, Centre National de Recherche Scientifique et Technologique (CNRST), Ouagadougou, Burkina Faso</w:t>
      </w:r>
    </w:p>
    <w:p w14:paraId="26FA9495" w14:textId="09B22D48" w:rsidR="00166A8A" w:rsidRPr="00166A8A" w:rsidRDefault="00166A8A" w:rsidP="00B64BE4">
      <w:pPr>
        <w:pStyle w:val="NoSpacing"/>
        <w:spacing w:line="276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166A8A">
        <w:rPr>
          <w:rFonts w:ascii="Arial" w:hAnsi="Arial" w:cs="Arial"/>
          <w:i/>
          <w:iCs/>
          <w:sz w:val="20"/>
          <w:szCs w:val="20"/>
          <w:vertAlign w:val="superscript"/>
        </w:rPr>
        <w:t>2</w:t>
      </w:r>
      <w:r w:rsidRPr="00166A8A">
        <w:rPr>
          <w:rFonts w:ascii="Arial" w:hAnsi="Arial" w:cs="Arial"/>
          <w:i/>
          <w:iCs/>
          <w:sz w:val="20"/>
          <w:szCs w:val="20"/>
        </w:rPr>
        <w:t xml:space="preserve">Institut Africain de Santé Publique, </w:t>
      </w:r>
      <w:r>
        <w:rPr>
          <w:rFonts w:ascii="Arial" w:hAnsi="Arial" w:cs="Arial"/>
          <w:i/>
          <w:iCs/>
          <w:sz w:val="20"/>
          <w:szCs w:val="20"/>
        </w:rPr>
        <w:t xml:space="preserve">Ouagadougou, </w:t>
      </w:r>
      <w:r w:rsidRPr="00166A8A">
        <w:rPr>
          <w:rFonts w:ascii="Arial" w:hAnsi="Arial" w:cs="Arial"/>
          <w:i/>
          <w:iCs/>
          <w:sz w:val="20"/>
          <w:szCs w:val="20"/>
        </w:rPr>
        <w:t>Burkina Faso</w:t>
      </w:r>
    </w:p>
    <w:p w14:paraId="7622D1D0" w14:textId="77777777" w:rsidR="00166A8A" w:rsidRPr="00166A8A" w:rsidRDefault="00166A8A" w:rsidP="00B64BE4">
      <w:pPr>
        <w:pStyle w:val="NoSpacing"/>
        <w:spacing w:line="276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166A8A">
        <w:rPr>
          <w:rFonts w:ascii="Arial" w:hAnsi="Arial" w:cs="Arial"/>
          <w:i/>
          <w:iCs/>
          <w:sz w:val="20"/>
          <w:szCs w:val="20"/>
          <w:vertAlign w:val="superscript"/>
        </w:rPr>
        <w:t>3</w:t>
      </w:r>
      <w:r w:rsidRPr="00166A8A">
        <w:rPr>
          <w:rFonts w:ascii="Arial" w:hAnsi="Arial" w:cs="Arial"/>
          <w:i/>
          <w:iCs/>
          <w:sz w:val="20"/>
          <w:szCs w:val="20"/>
        </w:rPr>
        <w:t>Institut de Démographie et Socio-économie, Université de Genève, 40 Bd du Pont d’Arve, 1211, Genève, Suisse</w:t>
      </w:r>
    </w:p>
    <w:p w14:paraId="30D80446" w14:textId="77777777" w:rsidR="00166A8A" w:rsidRPr="00166A8A" w:rsidRDefault="00166A8A" w:rsidP="00B64BE4">
      <w:pPr>
        <w:pStyle w:val="NoSpacing"/>
        <w:spacing w:line="276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166A8A">
        <w:rPr>
          <w:rFonts w:ascii="Arial" w:hAnsi="Arial" w:cs="Arial"/>
          <w:i/>
          <w:iCs/>
          <w:sz w:val="20"/>
          <w:szCs w:val="20"/>
          <w:vertAlign w:val="superscript"/>
        </w:rPr>
        <w:t>4</w:t>
      </w:r>
      <w:r w:rsidRPr="00166A8A">
        <w:rPr>
          <w:rFonts w:ascii="Arial" w:hAnsi="Arial" w:cs="Arial"/>
          <w:i/>
          <w:iCs/>
          <w:sz w:val="20"/>
          <w:szCs w:val="20"/>
        </w:rPr>
        <w:t>Guttmacher Institute, 125 Maiden Lane, 7e étage, New York 10038, États-Unis</w:t>
      </w:r>
    </w:p>
    <w:p w14:paraId="6A28BC48" w14:textId="77777777" w:rsidR="00166A8A" w:rsidRPr="00166A8A" w:rsidRDefault="00166A8A" w:rsidP="00B64BE4">
      <w:pPr>
        <w:pStyle w:val="NoSpacing"/>
        <w:spacing w:line="276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166A8A">
        <w:rPr>
          <w:rFonts w:ascii="Arial" w:hAnsi="Arial" w:cs="Arial"/>
          <w:i/>
          <w:iCs/>
          <w:sz w:val="20"/>
          <w:szCs w:val="20"/>
          <w:vertAlign w:val="superscript"/>
        </w:rPr>
        <w:t>5</w:t>
      </w:r>
      <w:r w:rsidRPr="00166A8A">
        <w:rPr>
          <w:rFonts w:ascii="Arial" w:hAnsi="Arial" w:cs="Arial"/>
          <w:i/>
          <w:iCs/>
          <w:sz w:val="20"/>
          <w:szCs w:val="20"/>
        </w:rPr>
        <w:t>Programme spécial des Nations Unies pour la recherche, le développement et la formation à la recherche en reproduction humaine (HRP) – PNUD/UNFPA/UNICEF/OMS/Banque mondiale, Département Santé Sexuelle et Reproductive, OMS, Genève, Suisse</w:t>
      </w:r>
    </w:p>
    <w:p w14:paraId="37CC019B" w14:textId="3E56BF54" w:rsidR="00166A8A" w:rsidRPr="00166A8A" w:rsidRDefault="00166A8A" w:rsidP="00B64BE4">
      <w:pPr>
        <w:pStyle w:val="NoSpacing"/>
        <w:spacing w:line="276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166A8A">
        <w:rPr>
          <w:rFonts w:ascii="Arial" w:hAnsi="Arial" w:cs="Arial"/>
          <w:i/>
          <w:iCs/>
          <w:sz w:val="20"/>
          <w:szCs w:val="20"/>
          <w:vertAlign w:val="superscript"/>
        </w:rPr>
        <w:t>6</w:t>
      </w:r>
      <w:r w:rsidRPr="00166A8A">
        <w:rPr>
          <w:rFonts w:ascii="Arial" w:hAnsi="Arial" w:cs="Arial"/>
          <w:i/>
          <w:iCs/>
          <w:sz w:val="20"/>
          <w:szCs w:val="20"/>
        </w:rPr>
        <w:t xml:space="preserve">Université Joseph Ki-Zerbo, </w:t>
      </w:r>
      <w:r>
        <w:rPr>
          <w:rFonts w:ascii="Arial" w:hAnsi="Arial" w:cs="Arial"/>
          <w:i/>
          <w:iCs/>
          <w:sz w:val="20"/>
          <w:szCs w:val="20"/>
        </w:rPr>
        <w:t xml:space="preserve">Ouagadougou, </w:t>
      </w:r>
      <w:r w:rsidRPr="00166A8A">
        <w:rPr>
          <w:rFonts w:ascii="Arial" w:hAnsi="Arial" w:cs="Arial"/>
          <w:i/>
          <w:iCs/>
          <w:sz w:val="20"/>
          <w:szCs w:val="20"/>
        </w:rPr>
        <w:t>Burkina Faso</w:t>
      </w:r>
    </w:p>
    <w:p w14:paraId="28665CEB" w14:textId="33D838F1" w:rsidR="00166A8A" w:rsidRPr="00166A8A" w:rsidRDefault="00166A8A" w:rsidP="00B64BE4">
      <w:pPr>
        <w:pStyle w:val="NoSpacing"/>
        <w:spacing w:line="276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166A8A">
        <w:rPr>
          <w:rFonts w:ascii="Arial" w:hAnsi="Arial" w:cs="Arial"/>
          <w:i/>
          <w:iCs/>
          <w:sz w:val="20"/>
          <w:szCs w:val="20"/>
          <w:vertAlign w:val="superscript"/>
        </w:rPr>
        <w:t>7</w:t>
      </w:r>
      <w:r w:rsidRPr="00166A8A">
        <w:rPr>
          <w:rFonts w:ascii="Arial" w:hAnsi="Arial" w:cs="Arial"/>
          <w:i/>
          <w:iCs/>
          <w:sz w:val="20"/>
          <w:szCs w:val="20"/>
        </w:rPr>
        <w:t xml:space="preserve">Centre africain de recherche sur la population et la santé (APHRC), </w:t>
      </w:r>
      <w:r>
        <w:rPr>
          <w:rFonts w:ascii="Arial" w:hAnsi="Arial" w:cs="Arial"/>
          <w:i/>
          <w:iCs/>
          <w:sz w:val="20"/>
          <w:szCs w:val="20"/>
        </w:rPr>
        <w:t xml:space="preserve">Nairobi, </w:t>
      </w:r>
      <w:r w:rsidRPr="00166A8A">
        <w:rPr>
          <w:rFonts w:ascii="Arial" w:hAnsi="Arial" w:cs="Arial"/>
          <w:i/>
          <w:iCs/>
          <w:sz w:val="20"/>
          <w:szCs w:val="20"/>
        </w:rPr>
        <w:t>Kenya</w:t>
      </w:r>
    </w:p>
    <w:p w14:paraId="6804EC94" w14:textId="21568A27" w:rsidR="00175FFF" w:rsidRPr="00FA1E8A" w:rsidRDefault="00175FFF" w:rsidP="00682292">
      <w:pPr>
        <w:pStyle w:val="NoSpacing"/>
        <w:spacing w:before="240" w:line="276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FA1E8A">
        <w:rPr>
          <w:rFonts w:ascii="Arial" w:hAnsi="Arial" w:cs="Arial"/>
          <w:i/>
          <w:iCs/>
          <w:sz w:val="20"/>
          <w:szCs w:val="20"/>
        </w:rPr>
        <w:t xml:space="preserve">Auteur correspondant : </w:t>
      </w:r>
      <w:r w:rsidR="00047F97">
        <w:rPr>
          <w:rFonts w:ascii="Arial" w:hAnsi="Arial" w:cs="Arial"/>
          <w:i/>
          <w:iCs/>
          <w:sz w:val="20"/>
          <w:szCs w:val="20"/>
        </w:rPr>
        <w:t xml:space="preserve">COMPAORE </w:t>
      </w:r>
      <w:r w:rsidR="00D70E32">
        <w:rPr>
          <w:rFonts w:ascii="Arial" w:hAnsi="Arial" w:cs="Arial"/>
          <w:i/>
          <w:iCs/>
          <w:sz w:val="20"/>
          <w:szCs w:val="20"/>
        </w:rPr>
        <w:t xml:space="preserve">Rachidatou </w:t>
      </w:r>
      <w:r w:rsidR="00047F97">
        <w:rPr>
          <w:rFonts w:ascii="Arial" w:hAnsi="Arial" w:cs="Arial"/>
          <w:i/>
          <w:iCs/>
          <w:sz w:val="20"/>
          <w:szCs w:val="20"/>
        </w:rPr>
        <w:t>(RC)</w:t>
      </w:r>
    </w:p>
    <w:p w14:paraId="1FF4CEFF" w14:textId="0505EB7C" w:rsidR="00175FFF" w:rsidRPr="00FA1E8A" w:rsidRDefault="00175FFF" w:rsidP="00FA1E8A">
      <w:pPr>
        <w:pStyle w:val="NoSpacing"/>
        <w:spacing w:line="276" w:lineRule="auto"/>
        <w:jc w:val="both"/>
        <w:rPr>
          <w:rFonts w:ascii="Arial" w:hAnsi="Arial" w:cs="Arial"/>
          <w:i/>
          <w:iCs/>
          <w:sz w:val="20"/>
          <w:szCs w:val="20"/>
        </w:rPr>
      </w:pPr>
      <w:proofErr w:type="gramStart"/>
      <w:r w:rsidRPr="00FA1E8A">
        <w:rPr>
          <w:rFonts w:ascii="Arial" w:hAnsi="Arial" w:cs="Arial"/>
          <w:i/>
          <w:iCs/>
          <w:sz w:val="20"/>
          <w:szCs w:val="20"/>
        </w:rPr>
        <w:t>Email</w:t>
      </w:r>
      <w:proofErr w:type="gramEnd"/>
      <w:r w:rsidRPr="00FA1E8A">
        <w:rPr>
          <w:rFonts w:ascii="Arial" w:hAnsi="Arial" w:cs="Arial"/>
          <w:i/>
          <w:iCs/>
          <w:sz w:val="20"/>
          <w:szCs w:val="20"/>
        </w:rPr>
        <w:t xml:space="preserve"> auteur correspondant :</w:t>
      </w:r>
      <w:r w:rsidR="00047F97">
        <w:rPr>
          <w:rFonts w:ascii="Arial" w:hAnsi="Arial" w:cs="Arial"/>
          <w:i/>
          <w:iCs/>
          <w:sz w:val="20"/>
          <w:szCs w:val="20"/>
        </w:rPr>
        <w:t xml:space="preserve"> </w:t>
      </w:r>
      <w:r w:rsidR="00047F97" w:rsidRPr="00047F97">
        <w:rPr>
          <w:rStyle w:val="Hyperlink"/>
          <w:sz w:val="20"/>
          <w:szCs w:val="20"/>
        </w:rPr>
        <w:t>rachidoc7@gmail.com</w:t>
      </w:r>
    </w:p>
    <w:p w14:paraId="4C72FD77" w14:textId="5C211DC1" w:rsidR="00A0617F" w:rsidRPr="00047F97" w:rsidRDefault="00A0617F" w:rsidP="00FA1E8A">
      <w:pPr>
        <w:spacing w:before="240"/>
        <w:ind w:firstLine="0"/>
        <w:rPr>
          <w:rFonts w:ascii="Arial" w:hAnsi="Arial" w:cs="Arial"/>
          <w:b/>
          <w:sz w:val="22"/>
        </w:rPr>
      </w:pPr>
      <w:r w:rsidRPr="00047F97">
        <w:rPr>
          <w:rFonts w:ascii="Arial" w:hAnsi="Arial" w:cs="Arial"/>
          <w:b/>
          <w:sz w:val="22"/>
        </w:rPr>
        <w:t xml:space="preserve">Résumé </w:t>
      </w:r>
    </w:p>
    <w:p w14:paraId="51C7B4AA" w14:textId="6822D7CA" w:rsidR="00682292" w:rsidRPr="00047F97" w:rsidRDefault="00682292" w:rsidP="00D17BCB">
      <w:pPr>
        <w:autoSpaceDE w:val="0"/>
        <w:autoSpaceDN w:val="0"/>
        <w:adjustRightInd w:val="0"/>
        <w:spacing w:after="0"/>
        <w:ind w:firstLine="0"/>
        <w:rPr>
          <w:rFonts w:ascii="Arial" w:hAnsi="Arial" w:cs="Arial"/>
          <w:iCs/>
          <w:sz w:val="22"/>
          <w:lang w:val="fr-FR"/>
        </w:rPr>
      </w:pPr>
      <w:r w:rsidRPr="00047F97">
        <w:rPr>
          <w:rFonts w:ascii="Arial" w:hAnsi="Arial" w:cs="Arial"/>
          <w:b/>
          <w:iCs/>
          <w:sz w:val="22"/>
        </w:rPr>
        <w:t>Contexte</w:t>
      </w:r>
      <w:r w:rsidR="00D17BCB" w:rsidRPr="00047F97">
        <w:rPr>
          <w:rFonts w:ascii="Arial" w:hAnsi="Arial" w:cs="Arial"/>
          <w:b/>
          <w:iCs/>
          <w:sz w:val="22"/>
        </w:rPr>
        <w:t xml:space="preserve"> : </w:t>
      </w:r>
      <w:r w:rsidR="00047F97" w:rsidRPr="00047F97">
        <w:rPr>
          <w:rFonts w:ascii="Arial" w:hAnsi="Arial" w:cs="Arial"/>
          <w:iCs/>
          <w:sz w:val="22"/>
        </w:rPr>
        <w:t>Dans</w:t>
      </w:r>
      <w:r w:rsidR="00047F97" w:rsidRPr="000C65FF">
        <w:rPr>
          <w:rFonts w:ascii="Arial" w:hAnsi="Arial" w:cs="Arial"/>
          <w:iCs/>
          <w:sz w:val="22"/>
        </w:rPr>
        <w:t xml:space="preserve"> les pays d’Afrique subsaharienne, les soins </w:t>
      </w:r>
      <w:r w:rsidR="00047F97" w:rsidRPr="00047F97">
        <w:rPr>
          <w:rFonts w:ascii="Arial" w:hAnsi="Arial" w:cs="Arial"/>
          <w:iCs/>
          <w:sz w:val="22"/>
        </w:rPr>
        <w:t>après</w:t>
      </w:r>
      <w:r w:rsidR="00047F97" w:rsidRPr="000C65FF">
        <w:rPr>
          <w:rFonts w:ascii="Arial" w:hAnsi="Arial" w:cs="Arial"/>
          <w:iCs/>
          <w:sz w:val="22"/>
        </w:rPr>
        <w:t>-avortement (S</w:t>
      </w:r>
      <w:r w:rsidR="00047F97" w:rsidRPr="00047F97">
        <w:rPr>
          <w:rFonts w:ascii="Arial" w:hAnsi="Arial" w:cs="Arial"/>
          <w:iCs/>
          <w:sz w:val="22"/>
        </w:rPr>
        <w:t>A</w:t>
      </w:r>
      <w:r w:rsidR="00047F97" w:rsidRPr="000C65FF">
        <w:rPr>
          <w:rFonts w:ascii="Arial" w:hAnsi="Arial" w:cs="Arial"/>
          <w:iCs/>
          <w:sz w:val="22"/>
        </w:rPr>
        <w:t xml:space="preserve">A) demeurent difficiles d’accès, notamment pour les femmes vivant en milieu rural et en situation de précarité. </w:t>
      </w:r>
    </w:p>
    <w:p w14:paraId="32D8E9D9" w14:textId="34484AC0" w:rsidR="00A0617F" w:rsidRPr="00047F97" w:rsidRDefault="00682292" w:rsidP="00D17BCB">
      <w:pPr>
        <w:autoSpaceDE w:val="0"/>
        <w:autoSpaceDN w:val="0"/>
        <w:adjustRightInd w:val="0"/>
        <w:spacing w:after="0"/>
        <w:ind w:firstLine="0"/>
        <w:rPr>
          <w:rFonts w:ascii="Arial" w:hAnsi="Arial" w:cs="Arial"/>
          <w:iCs/>
          <w:sz w:val="22"/>
        </w:rPr>
      </w:pPr>
      <w:r w:rsidRPr="00047F97">
        <w:rPr>
          <w:rFonts w:ascii="Arial" w:hAnsi="Arial" w:cs="Arial"/>
          <w:b/>
          <w:bCs/>
          <w:iCs/>
          <w:sz w:val="22"/>
        </w:rPr>
        <w:t>Objectif</w:t>
      </w:r>
      <w:r w:rsidR="00D17BCB" w:rsidRPr="00047F97">
        <w:rPr>
          <w:rFonts w:ascii="Arial" w:hAnsi="Arial" w:cs="Arial"/>
          <w:b/>
          <w:bCs/>
          <w:iCs/>
          <w:sz w:val="22"/>
        </w:rPr>
        <w:t xml:space="preserve"> : </w:t>
      </w:r>
      <w:r w:rsidR="00047F97" w:rsidRPr="000C65FF">
        <w:rPr>
          <w:rFonts w:ascii="Arial" w:hAnsi="Arial" w:cs="Arial"/>
          <w:iCs/>
          <w:sz w:val="22"/>
        </w:rPr>
        <w:t xml:space="preserve">Cette étude </w:t>
      </w:r>
      <w:r w:rsidR="00047F97" w:rsidRPr="00047F97">
        <w:rPr>
          <w:rFonts w:ascii="Arial" w:hAnsi="Arial" w:cs="Arial"/>
          <w:iCs/>
          <w:sz w:val="22"/>
        </w:rPr>
        <w:t>visait à d’explorer</w:t>
      </w:r>
      <w:r w:rsidR="00047F97" w:rsidRPr="000C65FF">
        <w:rPr>
          <w:rFonts w:ascii="Arial" w:hAnsi="Arial" w:cs="Arial"/>
          <w:iCs/>
          <w:sz w:val="22"/>
        </w:rPr>
        <w:t xml:space="preserve"> les expériences de femmes ayant </w:t>
      </w:r>
      <w:r w:rsidR="00047F97" w:rsidRPr="00047F97">
        <w:rPr>
          <w:rFonts w:ascii="Arial" w:hAnsi="Arial" w:cs="Arial"/>
          <w:iCs/>
          <w:sz w:val="22"/>
        </w:rPr>
        <w:t>recouru</w:t>
      </w:r>
      <w:r w:rsidR="00047F97" w:rsidRPr="000C65FF">
        <w:rPr>
          <w:rFonts w:ascii="Arial" w:hAnsi="Arial" w:cs="Arial"/>
          <w:iCs/>
          <w:sz w:val="22"/>
        </w:rPr>
        <w:t xml:space="preserve"> aux S</w:t>
      </w:r>
      <w:r w:rsidR="00047F97" w:rsidRPr="00047F97">
        <w:rPr>
          <w:rFonts w:ascii="Arial" w:hAnsi="Arial" w:cs="Arial"/>
          <w:iCs/>
          <w:sz w:val="22"/>
        </w:rPr>
        <w:t>A</w:t>
      </w:r>
      <w:r w:rsidR="00047F97" w:rsidRPr="000C65FF">
        <w:rPr>
          <w:rFonts w:ascii="Arial" w:hAnsi="Arial" w:cs="Arial"/>
          <w:iCs/>
          <w:sz w:val="22"/>
        </w:rPr>
        <w:t>A, en mettant en évidence les inégalités dans la qualité de ces soins selon leur statut sociodémographique</w:t>
      </w:r>
      <w:r w:rsidR="00047F97" w:rsidRPr="00047F97">
        <w:rPr>
          <w:rFonts w:ascii="Arial" w:hAnsi="Arial" w:cs="Arial"/>
          <w:iCs/>
          <w:sz w:val="22"/>
        </w:rPr>
        <w:t xml:space="preserve">, </w:t>
      </w:r>
      <w:r w:rsidR="00047F97" w:rsidRPr="000C65FF">
        <w:rPr>
          <w:rFonts w:ascii="Arial" w:hAnsi="Arial" w:cs="Arial"/>
          <w:iCs/>
          <w:sz w:val="22"/>
        </w:rPr>
        <w:t>à Kaya, au Burkina Faso.</w:t>
      </w:r>
    </w:p>
    <w:p w14:paraId="2FE92943" w14:textId="77777777" w:rsidR="00166A8A" w:rsidRDefault="00A0617F" w:rsidP="00166A8A">
      <w:pPr>
        <w:spacing w:after="0"/>
        <w:ind w:firstLine="0"/>
        <w:rPr>
          <w:rFonts w:ascii="Arial" w:hAnsi="Arial" w:cs="Arial"/>
          <w:sz w:val="22"/>
        </w:rPr>
      </w:pPr>
      <w:r w:rsidRPr="00047F97">
        <w:rPr>
          <w:rFonts w:ascii="Arial" w:hAnsi="Arial" w:cs="Arial"/>
          <w:b/>
          <w:bCs/>
          <w:iCs/>
          <w:sz w:val="22"/>
        </w:rPr>
        <w:t>Méthode</w:t>
      </w:r>
      <w:r w:rsidR="00D17BCB" w:rsidRPr="00047F97">
        <w:rPr>
          <w:rFonts w:ascii="Arial" w:hAnsi="Arial" w:cs="Arial"/>
          <w:b/>
          <w:bCs/>
          <w:iCs/>
          <w:sz w:val="22"/>
        </w:rPr>
        <w:t xml:space="preserve"> : </w:t>
      </w:r>
      <w:r w:rsidR="00047F97" w:rsidRPr="00047F97">
        <w:rPr>
          <w:rFonts w:ascii="Arial" w:hAnsi="Arial" w:cs="Arial"/>
          <w:iCs/>
          <w:sz w:val="22"/>
        </w:rPr>
        <w:t>Nous avons mené une étude qualitative exploratoire</w:t>
      </w:r>
      <w:r w:rsidR="00047F97">
        <w:rPr>
          <w:rFonts w:ascii="Arial" w:hAnsi="Arial" w:cs="Arial"/>
          <w:iCs/>
          <w:sz w:val="22"/>
        </w:rPr>
        <w:t xml:space="preserve"> en novembre 2021</w:t>
      </w:r>
      <w:r w:rsidR="00047F97" w:rsidRPr="00047F97">
        <w:rPr>
          <w:rFonts w:ascii="Arial" w:hAnsi="Arial" w:cs="Arial"/>
          <w:iCs/>
          <w:sz w:val="22"/>
        </w:rPr>
        <w:t>.</w:t>
      </w:r>
      <w:r w:rsidR="00047F97" w:rsidRPr="00047F97">
        <w:rPr>
          <w:rFonts w:ascii="Arial" w:hAnsi="Arial" w:cs="Arial"/>
          <w:b/>
          <w:bCs/>
          <w:iCs/>
          <w:sz w:val="22"/>
        </w:rPr>
        <w:t xml:space="preserve"> </w:t>
      </w:r>
      <w:r w:rsidR="00047F97" w:rsidRPr="000C65FF">
        <w:rPr>
          <w:rFonts w:ascii="Arial" w:hAnsi="Arial" w:cs="Arial"/>
          <w:sz w:val="22"/>
          <w:lang w:val="fr-FR"/>
        </w:rPr>
        <w:t>Les données ont été recueillies à travers 35 entretiens approfondis avec des femmes</w:t>
      </w:r>
      <w:r w:rsidR="00047F97">
        <w:rPr>
          <w:rFonts w:ascii="Arial" w:hAnsi="Arial" w:cs="Arial"/>
          <w:sz w:val="22"/>
          <w:lang w:val="fr-FR"/>
        </w:rPr>
        <w:t xml:space="preserve"> de 15 à 49 ans</w:t>
      </w:r>
      <w:r w:rsidR="00047F97" w:rsidRPr="000C65FF">
        <w:rPr>
          <w:rFonts w:ascii="Arial" w:hAnsi="Arial" w:cs="Arial"/>
          <w:sz w:val="22"/>
          <w:lang w:val="fr-FR"/>
        </w:rPr>
        <w:t xml:space="preserve"> ayant souffert de complications liées à l’avortement et ayant participé à une enquête par échantillonnage par réseau (RDS) en </w:t>
      </w:r>
      <w:r w:rsidR="00047F97">
        <w:rPr>
          <w:rFonts w:ascii="Arial" w:hAnsi="Arial" w:cs="Arial"/>
          <w:sz w:val="22"/>
          <w:lang w:val="fr-FR"/>
        </w:rPr>
        <w:t xml:space="preserve">octobre </w:t>
      </w:r>
      <w:r w:rsidR="00047F97" w:rsidRPr="000C65FF">
        <w:rPr>
          <w:rFonts w:ascii="Arial" w:hAnsi="Arial" w:cs="Arial"/>
          <w:sz w:val="22"/>
          <w:lang w:val="fr-FR"/>
        </w:rPr>
        <w:t>2021. En complément, huit entretiens ont été réalisés avec des représentantes d’associations communautaires actives dans la santé sexuelle et reproductive</w:t>
      </w:r>
      <w:r w:rsidR="00B97344">
        <w:rPr>
          <w:rFonts w:ascii="Arial" w:hAnsi="Arial" w:cs="Arial"/>
          <w:sz w:val="22"/>
          <w:lang w:val="fr-FR"/>
        </w:rPr>
        <w:t xml:space="preserve">. </w:t>
      </w:r>
      <w:r w:rsidR="00B97344" w:rsidRPr="00B97344">
        <w:rPr>
          <w:rFonts w:ascii="Arial" w:hAnsi="Arial" w:cs="Arial"/>
          <w:sz w:val="22"/>
        </w:rPr>
        <w:t>Une analyse thématique a exploré la stigmatisation de l’avortement dans la communauté, suivie d’une analyse typologique</w:t>
      </w:r>
      <w:r w:rsidR="00166A8A">
        <w:rPr>
          <w:rFonts w:ascii="Arial" w:hAnsi="Arial" w:cs="Arial"/>
          <w:sz w:val="22"/>
        </w:rPr>
        <w:t xml:space="preserve"> </w:t>
      </w:r>
      <w:r w:rsidR="00B97344" w:rsidRPr="00B97344">
        <w:rPr>
          <w:rFonts w:ascii="Arial" w:hAnsi="Arial" w:cs="Arial"/>
          <w:sz w:val="22"/>
        </w:rPr>
        <w:t>compar</w:t>
      </w:r>
      <w:r w:rsidR="00B97344">
        <w:rPr>
          <w:rFonts w:ascii="Arial" w:hAnsi="Arial" w:cs="Arial"/>
          <w:sz w:val="22"/>
        </w:rPr>
        <w:t>ant</w:t>
      </w:r>
      <w:r w:rsidR="00B97344" w:rsidRPr="00B97344">
        <w:rPr>
          <w:rFonts w:ascii="Arial" w:hAnsi="Arial" w:cs="Arial"/>
          <w:sz w:val="22"/>
        </w:rPr>
        <w:t xml:space="preserve"> les expériences d’accessibilité et d’acceptabilité des </w:t>
      </w:r>
      <w:r w:rsidR="00B97344">
        <w:rPr>
          <w:rFonts w:ascii="Arial" w:hAnsi="Arial" w:cs="Arial"/>
          <w:sz w:val="22"/>
        </w:rPr>
        <w:t xml:space="preserve">SAA entre </w:t>
      </w:r>
      <w:r w:rsidR="00B97344" w:rsidRPr="00B97344">
        <w:rPr>
          <w:rFonts w:ascii="Arial" w:hAnsi="Arial" w:cs="Arial"/>
          <w:sz w:val="22"/>
        </w:rPr>
        <w:t>les</w:t>
      </w:r>
      <w:r w:rsidR="00B97344">
        <w:rPr>
          <w:rFonts w:ascii="Arial" w:hAnsi="Arial" w:cs="Arial"/>
          <w:sz w:val="22"/>
        </w:rPr>
        <w:t xml:space="preserve"> adolescentes et les femmes plus âgées</w:t>
      </w:r>
      <w:r w:rsidR="00B97344" w:rsidRPr="00B97344">
        <w:rPr>
          <w:rFonts w:ascii="Arial" w:hAnsi="Arial" w:cs="Arial"/>
          <w:sz w:val="22"/>
        </w:rPr>
        <w:t>.</w:t>
      </w:r>
    </w:p>
    <w:p w14:paraId="46F6B5AC" w14:textId="27F9A985" w:rsidR="00B97344" w:rsidRPr="000C65FF" w:rsidRDefault="00A0617F" w:rsidP="00166A8A">
      <w:pPr>
        <w:spacing w:after="0"/>
        <w:ind w:firstLine="0"/>
        <w:rPr>
          <w:rFonts w:ascii="Arial" w:hAnsi="Arial" w:cs="Arial"/>
          <w:sz w:val="22"/>
          <w:lang w:val="fr-FR"/>
        </w:rPr>
      </w:pPr>
      <w:r w:rsidRPr="00047F97">
        <w:rPr>
          <w:rFonts w:ascii="Arial" w:hAnsi="Arial" w:cs="Arial"/>
          <w:b/>
          <w:bCs/>
          <w:iCs/>
          <w:sz w:val="20"/>
          <w:szCs w:val="20"/>
        </w:rPr>
        <w:t>Résultats</w:t>
      </w:r>
      <w:r w:rsidR="00D17BCB" w:rsidRPr="00047F97">
        <w:rPr>
          <w:rFonts w:ascii="Arial" w:hAnsi="Arial" w:cs="Arial"/>
          <w:b/>
          <w:bCs/>
          <w:iCs/>
          <w:sz w:val="20"/>
          <w:szCs w:val="20"/>
        </w:rPr>
        <w:t xml:space="preserve"> : </w:t>
      </w:r>
      <w:r w:rsidR="00B97344">
        <w:rPr>
          <w:rFonts w:ascii="Arial" w:hAnsi="Arial" w:cs="Arial"/>
          <w:sz w:val="22"/>
        </w:rPr>
        <w:t xml:space="preserve">l’avortement était fortement </w:t>
      </w:r>
      <w:r w:rsidR="00B97344" w:rsidRPr="000C65FF">
        <w:rPr>
          <w:rFonts w:ascii="Arial" w:hAnsi="Arial" w:cs="Arial"/>
          <w:sz w:val="22"/>
          <w:lang w:val="fr-FR"/>
        </w:rPr>
        <w:t>condamn</w:t>
      </w:r>
      <w:r w:rsidR="00B97344">
        <w:rPr>
          <w:rFonts w:ascii="Arial" w:hAnsi="Arial" w:cs="Arial"/>
          <w:sz w:val="22"/>
          <w:lang w:val="fr-FR"/>
        </w:rPr>
        <w:t>é dans la société.</w:t>
      </w:r>
      <w:r w:rsidR="00B97344" w:rsidRPr="000C65FF">
        <w:rPr>
          <w:rFonts w:ascii="Arial" w:hAnsi="Arial" w:cs="Arial"/>
          <w:sz w:val="22"/>
          <w:lang w:val="fr-FR"/>
        </w:rPr>
        <w:t xml:space="preserve"> L</w:t>
      </w:r>
      <w:r w:rsidR="00B97344">
        <w:rPr>
          <w:rFonts w:ascii="Arial" w:hAnsi="Arial" w:cs="Arial"/>
          <w:sz w:val="22"/>
          <w:lang w:val="fr-FR"/>
        </w:rPr>
        <w:t xml:space="preserve">a loi sur l’avortement était peu connue </w:t>
      </w:r>
      <w:r w:rsidR="00166A8A">
        <w:rPr>
          <w:rFonts w:ascii="Arial" w:hAnsi="Arial" w:cs="Arial"/>
          <w:sz w:val="22"/>
          <w:lang w:val="fr-FR"/>
        </w:rPr>
        <w:t>d</w:t>
      </w:r>
      <w:r w:rsidR="00B97344" w:rsidRPr="000C65FF">
        <w:rPr>
          <w:rFonts w:ascii="Arial" w:hAnsi="Arial" w:cs="Arial"/>
          <w:sz w:val="22"/>
          <w:lang w:val="fr-FR"/>
        </w:rPr>
        <w:t>es</w:t>
      </w:r>
      <w:r w:rsidR="00B97344" w:rsidRPr="000C65FF">
        <w:rPr>
          <w:rFonts w:ascii="Arial" w:hAnsi="Arial" w:cs="Arial"/>
          <w:sz w:val="22"/>
          <w:lang w:val="fr-FR"/>
        </w:rPr>
        <w:t xml:space="preserve"> </w:t>
      </w:r>
      <w:r w:rsidR="00B97344">
        <w:rPr>
          <w:rFonts w:ascii="Arial" w:hAnsi="Arial" w:cs="Arial"/>
          <w:sz w:val="22"/>
          <w:lang w:val="fr-FR"/>
        </w:rPr>
        <w:t>représentants d’</w:t>
      </w:r>
      <w:r w:rsidR="00B97344" w:rsidRPr="000C65FF">
        <w:rPr>
          <w:rFonts w:ascii="Arial" w:hAnsi="Arial" w:cs="Arial"/>
          <w:sz w:val="22"/>
          <w:lang w:val="fr-FR"/>
        </w:rPr>
        <w:t xml:space="preserve">associations locales, </w:t>
      </w:r>
      <w:r w:rsidR="00B97344">
        <w:rPr>
          <w:rFonts w:ascii="Arial" w:hAnsi="Arial" w:cs="Arial"/>
          <w:sz w:val="22"/>
          <w:lang w:val="fr-FR"/>
        </w:rPr>
        <w:t xml:space="preserve">et les femmes. </w:t>
      </w:r>
      <w:r w:rsidR="00B97344" w:rsidRPr="000C65FF">
        <w:rPr>
          <w:rFonts w:ascii="Arial" w:hAnsi="Arial" w:cs="Arial"/>
          <w:sz w:val="22"/>
          <w:lang w:val="fr-FR"/>
        </w:rPr>
        <w:t xml:space="preserve">Les femmes non mariées, en particulier les adolescentes, </w:t>
      </w:r>
      <w:r w:rsidR="00B97344">
        <w:rPr>
          <w:rFonts w:ascii="Arial" w:hAnsi="Arial" w:cs="Arial"/>
          <w:sz w:val="22"/>
          <w:lang w:val="fr-FR"/>
        </w:rPr>
        <w:t>étaient le</w:t>
      </w:r>
      <w:r w:rsidR="00B97344" w:rsidRPr="000C65FF">
        <w:rPr>
          <w:rFonts w:ascii="Arial" w:hAnsi="Arial" w:cs="Arial"/>
          <w:sz w:val="22"/>
          <w:lang w:val="fr-FR"/>
        </w:rPr>
        <w:t>s plus stigmatisées et rencontr</w:t>
      </w:r>
      <w:r w:rsidR="00B97344">
        <w:rPr>
          <w:rFonts w:ascii="Arial" w:hAnsi="Arial" w:cs="Arial"/>
          <w:sz w:val="22"/>
          <w:lang w:val="fr-FR"/>
        </w:rPr>
        <w:t>ai</w:t>
      </w:r>
      <w:r w:rsidR="00B97344" w:rsidRPr="000C65FF">
        <w:rPr>
          <w:rFonts w:ascii="Arial" w:hAnsi="Arial" w:cs="Arial"/>
          <w:sz w:val="22"/>
          <w:lang w:val="fr-FR"/>
        </w:rPr>
        <w:t>ent des obstacles majeurs</w:t>
      </w:r>
      <w:r w:rsidR="00B97344">
        <w:rPr>
          <w:rFonts w:ascii="Arial" w:hAnsi="Arial" w:cs="Arial"/>
          <w:sz w:val="22"/>
          <w:lang w:val="fr-FR"/>
        </w:rPr>
        <w:t xml:space="preserve"> dans l’accès aux SAA, notamment la </w:t>
      </w:r>
      <w:r w:rsidR="00B97344" w:rsidRPr="000C65FF">
        <w:rPr>
          <w:rFonts w:ascii="Arial" w:hAnsi="Arial" w:cs="Arial"/>
          <w:sz w:val="22"/>
          <w:lang w:val="fr-FR"/>
        </w:rPr>
        <w:t>peur de poursuites</w:t>
      </w:r>
      <w:r w:rsidR="00B97344">
        <w:rPr>
          <w:rFonts w:ascii="Arial" w:hAnsi="Arial" w:cs="Arial"/>
          <w:sz w:val="22"/>
          <w:lang w:val="fr-FR"/>
        </w:rPr>
        <w:t xml:space="preserve"> judiciaires. </w:t>
      </w:r>
      <w:r w:rsidR="00166A8A">
        <w:rPr>
          <w:rFonts w:ascii="Arial" w:hAnsi="Arial" w:cs="Arial"/>
          <w:sz w:val="22"/>
          <w:lang w:val="fr-FR"/>
        </w:rPr>
        <w:t xml:space="preserve">La majorité d‘entre elles ont </w:t>
      </w:r>
      <w:r w:rsidR="00B97344">
        <w:rPr>
          <w:rFonts w:ascii="Arial" w:hAnsi="Arial" w:cs="Arial"/>
          <w:sz w:val="22"/>
          <w:lang w:val="fr-FR"/>
        </w:rPr>
        <w:t>rapport</w:t>
      </w:r>
      <w:r w:rsidR="00166A8A">
        <w:rPr>
          <w:rFonts w:ascii="Arial" w:hAnsi="Arial" w:cs="Arial"/>
          <w:sz w:val="22"/>
          <w:lang w:val="fr-FR"/>
        </w:rPr>
        <w:t>é</w:t>
      </w:r>
      <w:r w:rsidR="00B97344">
        <w:rPr>
          <w:rFonts w:ascii="Arial" w:hAnsi="Arial" w:cs="Arial"/>
          <w:sz w:val="22"/>
          <w:lang w:val="fr-FR"/>
        </w:rPr>
        <w:t xml:space="preserve"> des</w:t>
      </w:r>
      <w:r w:rsidR="00B97344" w:rsidRPr="000C65FF">
        <w:rPr>
          <w:rFonts w:ascii="Arial" w:hAnsi="Arial" w:cs="Arial"/>
          <w:sz w:val="22"/>
          <w:lang w:val="fr-FR"/>
        </w:rPr>
        <w:t xml:space="preserve"> délais </w:t>
      </w:r>
      <w:r w:rsidR="00B97344">
        <w:rPr>
          <w:rFonts w:ascii="Arial" w:hAnsi="Arial" w:cs="Arial"/>
          <w:sz w:val="22"/>
          <w:lang w:val="fr-FR"/>
        </w:rPr>
        <w:t xml:space="preserve">d’attente </w:t>
      </w:r>
      <w:r w:rsidR="00B97344" w:rsidRPr="000C65FF">
        <w:rPr>
          <w:rFonts w:ascii="Arial" w:hAnsi="Arial" w:cs="Arial"/>
          <w:sz w:val="22"/>
          <w:lang w:val="fr-FR"/>
        </w:rPr>
        <w:t xml:space="preserve">prolongés, </w:t>
      </w:r>
      <w:r w:rsidR="00B97344">
        <w:rPr>
          <w:rFonts w:ascii="Arial" w:hAnsi="Arial" w:cs="Arial"/>
          <w:sz w:val="22"/>
          <w:lang w:val="fr-FR"/>
        </w:rPr>
        <w:t>de</w:t>
      </w:r>
      <w:r w:rsidR="00166A8A">
        <w:rPr>
          <w:rFonts w:ascii="Arial" w:hAnsi="Arial" w:cs="Arial"/>
          <w:sz w:val="22"/>
          <w:lang w:val="fr-FR"/>
        </w:rPr>
        <w:t xml:space="preserve">s abus </w:t>
      </w:r>
      <w:r w:rsidR="00B97344" w:rsidRPr="000C65FF">
        <w:rPr>
          <w:rFonts w:ascii="Arial" w:hAnsi="Arial" w:cs="Arial"/>
          <w:sz w:val="22"/>
          <w:lang w:val="fr-FR"/>
        </w:rPr>
        <w:t>verbaux</w:t>
      </w:r>
      <w:r w:rsidR="00166A8A">
        <w:rPr>
          <w:rFonts w:ascii="Arial" w:hAnsi="Arial" w:cs="Arial"/>
          <w:sz w:val="22"/>
          <w:lang w:val="fr-FR"/>
        </w:rPr>
        <w:t xml:space="preserve"> et</w:t>
      </w:r>
      <w:r w:rsidR="00B97344">
        <w:rPr>
          <w:rFonts w:ascii="Arial" w:hAnsi="Arial" w:cs="Arial"/>
          <w:sz w:val="22"/>
          <w:lang w:val="fr-FR"/>
        </w:rPr>
        <w:t xml:space="preserve"> l’</w:t>
      </w:r>
      <w:r w:rsidR="00B97344" w:rsidRPr="000C65FF">
        <w:rPr>
          <w:rFonts w:ascii="Arial" w:hAnsi="Arial" w:cs="Arial"/>
          <w:sz w:val="22"/>
          <w:lang w:val="fr-FR"/>
        </w:rPr>
        <w:t>absence de confidentialité</w:t>
      </w:r>
      <w:r w:rsidR="00B97344">
        <w:rPr>
          <w:rFonts w:ascii="Arial" w:hAnsi="Arial" w:cs="Arial"/>
          <w:sz w:val="22"/>
          <w:lang w:val="fr-FR"/>
        </w:rPr>
        <w:t xml:space="preserve"> </w:t>
      </w:r>
      <w:r w:rsidR="00166A8A">
        <w:rPr>
          <w:rFonts w:ascii="Arial" w:hAnsi="Arial" w:cs="Arial"/>
          <w:sz w:val="22"/>
          <w:lang w:val="fr-FR"/>
        </w:rPr>
        <w:t>des</w:t>
      </w:r>
      <w:r w:rsidR="00B97344">
        <w:rPr>
          <w:rFonts w:ascii="Arial" w:hAnsi="Arial" w:cs="Arial"/>
          <w:sz w:val="22"/>
          <w:lang w:val="fr-FR"/>
        </w:rPr>
        <w:t xml:space="preserve"> soins</w:t>
      </w:r>
      <w:r w:rsidR="00B97344" w:rsidRPr="000C65FF">
        <w:rPr>
          <w:rFonts w:ascii="Arial" w:hAnsi="Arial" w:cs="Arial"/>
          <w:sz w:val="22"/>
          <w:lang w:val="fr-FR"/>
        </w:rPr>
        <w:t xml:space="preserve">. En revanche, les femmes mariées </w:t>
      </w:r>
      <w:r w:rsidR="00166A8A">
        <w:rPr>
          <w:rFonts w:ascii="Arial" w:hAnsi="Arial" w:cs="Arial"/>
          <w:sz w:val="22"/>
          <w:lang w:val="fr-FR"/>
        </w:rPr>
        <w:t xml:space="preserve">ou </w:t>
      </w:r>
      <w:r w:rsidR="00B97344" w:rsidRPr="000C65FF">
        <w:rPr>
          <w:rFonts w:ascii="Arial" w:hAnsi="Arial" w:cs="Arial"/>
          <w:sz w:val="22"/>
          <w:lang w:val="fr-FR"/>
        </w:rPr>
        <w:t xml:space="preserve">disposant de ressources économiques </w:t>
      </w:r>
      <w:r w:rsidR="00166A8A">
        <w:rPr>
          <w:rFonts w:ascii="Arial" w:hAnsi="Arial" w:cs="Arial"/>
          <w:sz w:val="22"/>
          <w:lang w:val="fr-FR"/>
        </w:rPr>
        <w:t xml:space="preserve">ont trouvé les SAA assez </w:t>
      </w:r>
      <w:r w:rsidR="00B97344" w:rsidRPr="000C65FF">
        <w:rPr>
          <w:rFonts w:ascii="Arial" w:hAnsi="Arial" w:cs="Arial"/>
          <w:sz w:val="22"/>
          <w:lang w:val="fr-FR"/>
        </w:rPr>
        <w:t>accessibles et acceptables.</w:t>
      </w:r>
    </w:p>
    <w:p w14:paraId="27F61FF7" w14:textId="76464C34" w:rsidR="00A0617F" w:rsidRPr="00B97344" w:rsidRDefault="00A0617F" w:rsidP="00166A8A">
      <w:pPr>
        <w:autoSpaceDE w:val="0"/>
        <w:autoSpaceDN w:val="0"/>
        <w:adjustRightInd w:val="0"/>
        <w:spacing w:after="0"/>
        <w:ind w:firstLine="0"/>
        <w:rPr>
          <w:rFonts w:ascii="Arial" w:hAnsi="Arial" w:cs="Arial"/>
          <w:sz w:val="20"/>
          <w:szCs w:val="20"/>
          <w:lang w:val="fr-FR"/>
        </w:rPr>
      </w:pPr>
      <w:r w:rsidRPr="00FA1E8A">
        <w:rPr>
          <w:rFonts w:ascii="Arial" w:hAnsi="Arial" w:cs="Arial"/>
          <w:b/>
          <w:bCs/>
          <w:sz w:val="20"/>
          <w:szCs w:val="20"/>
        </w:rPr>
        <w:t>Conclusion</w:t>
      </w:r>
      <w:r w:rsidR="00D17BCB">
        <w:rPr>
          <w:rFonts w:ascii="Arial" w:hAnsi="Arial" w:cs="Arial"/>
          <w:b/>
          <w:bCs/>
          <w:sz w:val="20"/>
          <w:szCs w:val="20"/>
        </w:rPr>
        <w:t xml:space="preserve"> : </w:t>
      </w:r>
      <w:r w:rsidR="00B97344" w:rsidRPr="000C65FF">
        <w:rPr>
          <w:rFonts w:ascii="Arial" w:hAnsi="Arial" w:cs="Arial"/>
          <w:sz w:val="22"/>
          <w:lang w:val="fr-FR"/>
        </w:rPr>
        <w:t xml:space="preserve">Cette étude </w:t>
      </w:r>
      <w:r w:rsidR="00166A8A">
        <w:rPr>
          <w:rFonts w:ascii="Arial" w:hAnsi="Arial" w:cs="Arial"/>
          <w:sz w:val="22"/>
          <w:lang w:val="fr-FR"/>
        </w:rPr>
        <w:t>a mis</w:t>
      </w:r>
      <w:r w:rsidR="00B97344" w:rsidRPr="000C65FF">
        <w:rPr>
          <w:rFonts w:ascii="Arial" w:hAnsi="Arial" w:cs="Arial"/>
          <w:sz w:val="22"/>
          <w:lang w:val="fr-FR"/>
        </w:rPr>
        <w:t xml:space="preserve"> en lumière des inégalités structurelles dans la qualité des S</w:t>
      </w:r>
      <w:r w:rsidR="00166A8A">
        <w:rPr>
          <w:rFonts w:ascii="Arial" w:hAnsi="Arial" w:cs="Arial"/>
          <w:sz w:val="22"/>
          <w:lang w:val="fr-FR"/>
        </w:rPr>
        <w:t>A</w:t>
      </w:r>
      <w:r w:rsidR="00B97344" w:rsidRPr="000C65FF">
        <w:rPr>
          <w:rFonts w:ascii="Arial" w:hAnsi="Arial" w:cs="Arial"/>
          <w:sz w:val="22"/>
          <w:lang w:val="fr-FR"/>
        </w:rPr>
        <w:t>A à Kaya. Elle souligne l’urgence de réformer les politiques de santé reproductive pour garantir un accès équitable à des soins sécurisés et respectueux, indépendamment du statut social ou matrimonial des patientes.</w:t>
      </w:r>
    </w:p>
    <w:p w14:paraId="4E0ED514" w14:textId="5F43F471" w:rsidR="00A0617F" w:rsidRPr="00FA1E8A" w:rsidRDefault="00682292" w:rsidP="00FA1E8A">
      <w:pPr>
        <w:ind w:firstLine="0"/>
        <w:jc w:val="left"/>
        <w:rPr>
          <w:rFonts w:ascii="Arial" w:hAnsi="Arial" w:cs="Arial"/>
          <w:sz w:val="20"/>
          <w:szCs w:val="20"/>
        </w:rPr>
      </w:pPr>
      <w:r w:rsidRPr="00FA1E8A">
        <w:rPr>
          <w:rFonts w:ascii="Arial" w:hAnsi="Arial" w:cs="Arial"/>
          <w:b/>
          <w:bCs/>
          <w:sz w:val="20"/>
          <w:szCs w:val="20"/>
        </w:rPr>
        <w:t>Mots clés</w:t>
      </w:r>
      <w:r w:rsidR="00A0617F" w:rsidRPr="00FA1E8A">
        <w:rPr>
          <w:rFonts w:ascii="Arial" w:hAnsi="Arial" w:cs="Arial"/>
          <w:b/>
          <w:bCs/>
          <w:sz w:val="20"/>
          <w:szCs w:val="20"/>
        </w:rPr>
        <w:t xml:space="preserve"> : </w:t>
      </w:r>
      <w:r w:rsidR="00166A8A" w:rsidRPr="000C65FF">
        <w:rPr>
          <w:rFonts w:ascii="Arial" w:eastAsia="Times New Roman" w:hAnsi="Arial" w:cs="Arial"/>
          <w:sz w:val="22"/>
          <w:lang w:val="fr-FR"/>
        </w:rPr>
        <w:t xml:space="preserve">soins </w:t>
      </w:r>
      <w:r w:rsidR="00166A8A" w:rsidRPr="00D179E4">
        <w:rPr>
          <w:rFonts w:ascii="Arial" w:eastAsia="Times New Roman" w:hAnsi="Arial" w:cs="Arial"/>
          <w:sz w:val="22"/>
          <w:lang w:val="fr-FR"/>
        </w:rPr>
        <w:t>après</w:t>
      </w:r>
      <w:r w:rsidR="00166A8A" w:rsidRPr="000C65FF">
        <w:rPr>
          <w:rFonts w:ascii="Arial" w:eastAsia="Times New Roman" w:hAnsi="Arial" w:cs="Arial"/>
          <w:sz w:val="22"/>
          <w:lang w:val="fr-FR"/>
        </w:rPr>
        <w:t>-avortement, accessibilité, acceptabilité, inégalités, Burkina Faso</w:t>
      </w:r>
    </w:p>
    <w:sectPr w:rsidR="00A0617F" w:rsidRPr="00FA1E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17F"/>
    <w:rsid w:val="00047F97"/>
    <w:rsid w:val="0006618F"/>
    <w:rsid w:val="00166A8A"/>
    <w:rsid w:val="00175FFF"/>
    <w:rsid w:val="00196004"/>
    <w:rsid w:val="00291BC8"/>
    <w:rsid w:val="00377AD8"/>
    <w:rsid w:val="003B65CC"/>
    <w:rsid w:val="00402F43"/>
    <w:rsid w:val="004166D7"/>
    <w:rsid w:val="004713AA"/>
    <w:rsid w:val="004E6AC9"/>
    <w:rsid w:val="00682292"/>
    <w:rsid w:val="0072202D"/>
    <w:rsid w:val="00890086"/>
    <w:rsid w:val="00A0617F"/>
    <w:rsid w:val="00B64BE4"/>
    <w:rsid w:val="00B97344"/>
    <w:rsid w:val="00BB2FF7"/>
    <w:rsid w:val="00C07057"/>
    <w:rsid w:val="00CD67F8"/>
    <w:rsid w:val="00CF799C"/>
    <w:rsid w:val="00D17BCB"/>
    <w:rsid w:val="00D70E32"/>
    <w:rsid w:val="00E733E3"/>
    <w:rsid w:val="00FA1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CFDB7B"/>
  <w15:chartTrackingRefBased/>
  <w15:docId w15:val="{F23AA3D9-6897-4D0D-B583-3DAF9F218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617F"/>
    <w:pPr>
      <w:spacing w:line="360" w:lineRule="auto"/>
      <w:ind w:firstLine="709"/>
      <w:jc w:val="both"/>
    </w:pPr>
    <w:rPr>
      <w:rFonts w:ascii="Times New Roman" w:eastAsia="Calibri" w:hAnsi="Times New Roman" w:cs="Times New Roman"/>
      <w:sz w:val="24"/>
      <w:lang w:val="fr-B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autoRedefine/>
    <w:qFormat/>
    <w:rsid w:val="00377AD8"/>
    <w:pPr>
      <w:keepNext/>
      <w:keepLines/>
      <w:tabs>
        <w:tab w:val="left" w:pos="1134"/>
        <w:tab w:val="left" w:pos="1701"/>
      </w:tabs>
      <w:spacing w:before="120" w:after="120" w:line="240" w:lineRule="atLeast"/>
      <w:ind w:firstLine="0"/>
    </w:pPr>
    <w:rPr>
      <w:rFonts w:ascii="Calibri" w:eastAsia="Times New Roman" w:hAnsi="Calibri"/>
      <w:b/>
      <w:bCs/>
      <w:color w:val="333399"/>
      <w:sz w:val="22"/>
      <w:szCs w:val="20"/>
      <w:lang w:val="fr-FR" w:eastAsia="nl-NL"/>
    </w:rPr>
  </w:style>
  <w:style w:type="paragraph" w:styleId="NoSpacing">
    <w:name w:val="No Spacing"/>
    <w:link w:val="NoSpacingChar"/>
    <w:uiPriority w:val="1"/>
    <w:qFormat/>
    <w:rsid w:val="00175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NoSpacingChar">
    <w:name w:val="No Spacing Char"/>
    <w:link w:val="NoSpacing"/>
    <w:uiPriority w:val="1"/>
    <w:rsid w:val="00175FFF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Hyperlink">
    <w:name w:val="Hyperlink"/>
    <w:basedOn w:val="DefaultParagraphFont"/>
    <w:uiPriority w:val="99"/>
    <w:unhideWhenUsed/>
    <w:rsid w:val="00175FFF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82292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22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494</Words>
  <Characters>2821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Yolaine GLELE-AHANHANZO</dc:creator>
  <cp:keywords/>
  <dc:description/>
  <cp:lastModifiedBy>Rachidatou COMPAORE</cp:lastModifiedBy>
  <cp:revision>4</cp:revision>
  <dcterms:created xsi:type="dcterms:W3CDTF">2025-06-30T15:23:00Z</dcterms:created>
  <dcterms:modified xsi:type="dcterms:W3CDTF">2025-06-30T15:28:00Z</dcterms:modified>
</cp:coreProperties>
</file>