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55DBB" w14:textId="7CA2DAE1" w:rsidR="005C211D" w:rsidRDefault="00FD1E27" w:rsidP="005C211D">
      <w:pPr>
        <w:rPr>
          <w:rFonts w:ascii="Times New Roman" w:hAnsi="Times New Roman"/>
          <w:vertAlign w:val="superscript"/>
        </w:rPr>
      </w:pPr>
      <w:proofErr w:type="spellStart"/>
      <w:r w:rsidRPr="00FD1E27">
        <w:rPr>
          <w:rFonts w:ascii="Times New Roman" w:hAnsi="Times New Roman"/>
          <w:u w:val="single"/>
        </w:rPr>
        <w:t>Ngoungou</w:t>
      </w:r>
      <w:proofErr w:type="spellEnd"/>
      <w:r w:rsidRPr="00FD1E27">
        <w:rPr>
          <w:rFonts w:ascii="Times New Roman" w:hAnsi="Times New Roman"/>
          <w:u w:val="single"/>
        </w:rPr>
        <w:t xml:space="preserve"> Edgard B</w:t>
      </w:r>
      <w:r w:rsidR="005C211D" w:rsidRPr="00FD1E27">
        <w:rPr>
          <w:rFonts w:ascii="Times New Roman" w:hAnsi="Times New Roman"/>
          <w:u w:val="single"/>
          <w:vertAlign w:val="superscript"/>
        </w:rPr>
        <w:t>1,2</w:t>
      </w:r>
      <w:r w:rsidR="005C211D" w:rsidRPr="00F860C2">
        <w:rPr>
          <w:rFonts w:ascii="Times New Roman" w:hAnsi="Times New Roman"/>
        </w:rPr>
        <w:t xml:space="preserve">, </w:t>
      </w:r>
      <w:proofErr w:type="spellStart"/>
      <w:r w:rsidRPr="00F860C2">
        <w:rPr>
          <w:rFonts w:ascii="Times New Roman" w:hAnsi="Times New Roman"/>
        </w:rPr>
        <w:t>Mba</w:t>
      </w:r>
      <w:proofErr w:type="spellEnd"/>
      <w:r w:rsidRPr="00F860C2">
        <w:rPr>
          <w:rFonts w:ascii="Times New Roman" w:hAnsi="Times New Roman"/>
        </w:rPr>
        <w:t xml:space="preserve"> </w:t>
      </w:r>
      <w:proofErr w:type="spellStart"/>
      <w:r w:rsidRPr="00F860C2">
        <w:rPr>
          <w:rFonts w:ascii="Times New Roman" w:hAnsi="Times New Roman"/>
        </w:rPr>
        <w:t>Ndong</w:t>
      </w:r>
      <w:proofErr w:type="spellEnd"/>
      <w:r w:rsidRPr="00F860C2">
        <w:rPr>
          <w:rFonts w:ascii="Times New Roman" w:hAnsi="Times New Roman"/>
        </w:rPr>
        <w:t xml:space="preserve"> </w:t>
      </w:r>
      <w:r>
        <w:rPr>
          <w:rFonts w:ascii="Times New Roman" w:hAnsi="Times New Roman"/>
        </w:rPr>
        <w:t>Jean G</w:t>
      </w:r>
      <w:r w:rsidR="005C211D" w:rsidRPr="00F860C2">
        <w:rPr>
          <w:rFonts w:ascii="Times New Roman" w:hAnsi="Times New Roman"/>
          <w:vertAlign w:val="superscript"/>
        </w:rPr>
        <w:t>3</w:t>
      </w:r>
      <w:r w:rsidR="005C211D" w:rsidRPr="00F860C2">
        <w:rPr>
          <w:rFonts w:ascii="Times New Roman" w:hAnsi="Times New Roman"/>
        </w:rPr>
        <w:t xml:space="preserve">, </w:t>
      </w:r>
      <w:proofErr w:type="spellStart"/>
      <w:r w:rsidRPr="00F860C2">
        <w:rPr>
          <w:rFonts w:ascii="Times New Roman" w:hAnsi="Times New Roman"/>
        </w:rPr>
        <w:t>Bourobou</w:t>
      </w:r>
      <w:proofErr w:type="spellEnd"/>
      <w:r w:rsidRPr="00F860C2">
        <w:rPr>
          <w:rFonts w:ascii="Times New Roman" w:hAnsi="Times New Roman"/>
        </w:rPr>
        <w:t> </w:t>
      </w:r>
      <w:proofErr w:type="spellStart"/>
      <w:r w:rsidRPr="00F860C2">
        <w:rPr>
          <w:rFonts w:ascii="Times New Roman" w:hAnsi="Times New Roman"/>
        </w:rPr>
        <w:t>Bourobou</w:t>
      </w:r>
      <w:proofErr w:type="spellEnd"/>
      <w:r w:rsidRPr="00F860C2">
        <w:rPr>
          <w:rFonts w:ascii="Times New Roman" w:hAnsi="Times New Roman"/>
        </w:rPr>
        <w:t xml:space="preserve"> </w:t>
      </w:r>
      <w:r>
        <w:rPr>
          <w:rFonts w:ascii="Times New Roman" w:hAnsi="Times New Roman"/>
        </w:rPr>
        <w:t>Judy A</w:t>
      </w:r>
      <w:r w:rsidR="005C211D" w:rsidRPr="00F860C2">
        <w:rPr>
          <w:rFonts w:ascii="Times New Roman" w:hAnsi="Times New Roman"/>
          <w:vertAlign w:val="superscript"/>
        </w:rPr>
        <w:t>4</w:t>
      </w:r>
      <w:r w:rsidR="005C211D" w:rsidRPr="00F860C2">
        <w:rPr>
          <w:rFonts w:ascii="Times New Roman" w:hAnsi="Times New Roman"/>
        </w:rPr>
        <w:t>, </w:t>
      </w:r>
      <w:proofErr w:type="spellStart"/>
      <w:r w:rsidRPr="00F860C2">
        <w:rPr>
          <w:rFonts w:ascii="Times New Roman" w:hAnsi="Times New Roman"/>
        </w:rPr>
        <w:t>Aboughe</w:t>
      </w:r>
      <w:proofErr w:type="spellEnd"/>
      <w:r w:rsidRPr="00F860C2">
        <w:rPr>
          <w:rFonts w:ascii="Times New Roman" w:hAnsi="Times New Roman"/>
        </w:rPr>
        <w:t xml:space="preserve"> </w:t>
      </w:r>
      <w:proofErr w:type="spellStart"/>
      <w:r w:rsidRPr="00F860C2">
        <w:rPr>
          <w:rFonts w:ascii="Times New Roman" w:hAnsi="Times New Roman"/>
        </w:rPr>
        <w:t>Angone</w:t>
      </w:r>
      <w:proofErr w:type="spellEnd"/>
      <w:r w:rsidRPr="00F860C2">
        <w:rPr>
          <w:rFonts w:ascii="Times New Roman" w:hAnsi="Times New Roman"/>
        </w:rPr>
        <w:t xml:space="preserve"> Sophie</w:t>
      </w:r>
      <w:r w:rsidRPr="00F860C2">
        <w:rPr>
          <w:rFonts w:ascii="Times New Roman" w:hAnsi="Times New Roman"/>
          <w:vertAlign w:val="superscript"/>
        </w:rPr>
        <w:t>3</w:t>
      </w:r>
    </w:p>
    <w:p w14:paraId="0EB3E094" w14:textId="77777777" w:rsidR="004A2C81" w:rsidRDefault="004A2C81" w:rsidP="005C211D">
      <w:pPr>
        <w:rPr>
          <w:rFonts w:ascii="Times New Roman" w:hAnsi="Times New Roman"/>
        </w:rPr>
      </w:pPr>
    </w:p>
    <w:p w14:paraId="57D9BF40" w14:textId="2ADE6323" w:rsidR="005C211D" w:rsidRPr="00716E61" w:rsidRDefault="005C211D" w:rsidP="00FD1E27">
      <w:pPr>
        <w:spacing w:line="240" w:lineRule="auto"/>
        <w:rPr>
          <w:rFonts w:ascii="Times New Roman" w:hAnsi="Times New Roman"/>
        </w:rPr>
      </w:pPr>
      <w:r w:rsidRPr="005C211D">
        <w:rPr>
          <w:rFonts w:ascii="Times New Roman" w:hAnsi="Times New Roman"/>
          <w:b/>
        </w:rPr>
        <w:t>1-</w:t>
      </w:r>
      <w:r w:rsidRPr="00716E61">
        <w:rPr>
          <w:rFonts w:ascii="Times New Roman" w:hAnsi="Times New Roman"/>
        </w:rPr>
        <w:t xml:space="preserve"> </w:t>
      </w:r>
      <w:r w:rsidR="00D85757" w:rsidRPr="00716E61">
        <w:rPr>
          <w:rFonts w:ascii="Times New Roman" w:hAnsi="Times New Roman"/>
          <w:iCs/>
        </w:rPr>
        <w:t xml:space="preserve">Université des Sciences de la Santé, </w:t>
      </w:r>
      <w:r w:rsidRPr="00716E61">
        <w:rPr>
          <w:rFonts w:ascii="Times New Roman" w:hAnsi="Times New Roman"/>
          <w:iCs/>
        </w:rPr>
        <w:t>Unité de Recherche en Epidémiologie des Maladies Chroniques et Santé Environnement (UREMCSE), Gabon</w:t>
      </w:r>
    </w:p>
    <w:p w14:paraId="578ADECD" w14:textId="78675A8F" w:rsidR="005C211D" w:rsidRPr="00716E61" w:rsidRDefault="005C211D" w:rsidP="00FD1E27">
      <w:pPr>
        <w:spacing w:line="240" w:lineRule="auto"/>
        <w:rPr>
          <w:rFonts w:ascii="Times New Roman" w:hAnsi="Times New Roman"/>
          <w:iCs/>
        </w:rPr>
      </w:pPr>
      <w:r w:rsidRPr="005C211D">
        <w:rPr>
          <w:rFonts w:ascii="Times New Roman" w:hAnsi="Times New Roman"/>
          <w:b/>
        </w:rPr>
        <w:t>2-</w:t>
      </w:r>
      <w:r w:rsidRPr="00716E61">
        <w:rPr>
          <w:rFonts w:ascii="Times New Roman" w:hAnsi="Times New Roman"/>
        </w:rPr>
        <w:t xml:space="preserve"> </w:t>
      </w:r>
      <w:r w:rsidR="00D85757" w:rsidRPr="00716E61">
        <w:rPr>
          <w:rStyle w:val="apple-style-span"/>
          <w:rFonts w:ascii="Times New Roman" w:hAnsi="Times New Roman"/>
          <w:bCs/>
          <w:color w:val="4B575F"/>
        </w:rPr>
        <w:t>Université de Limoges</w:t>
      </w:r>
      <w:r w:rsidR="00D85757">
        <w:rPr>
          <w:rStyle w:val="apple-style-span"/>
          <w:rFonts w:ascii="Times New Roman" w:hAnsi="Times New Roman"/>
          <w:bCs/>
          <w:color w:val="4B575F"/>
        </w:rPr>
        <w:t>,</w:t>
      </w:r>
      <w:r w:rsidR="00D85757" w:rsidRPr="00716E61">
        <w:rPr>
          <w:rStyle w:val="apple-style-span"/>
          <w:rFonts w:ascii="Times New Roman" w:hAnsi="Times New Roman"/>
          <w:bCs/>
          <w:color w:val="4B575F"/>
        </w:rPr>
        <w:t xml:space="preserve"> </w:t>
      </w:r>
      <w:r w:rsidRPr="00716E61">
        <w:rPr>
          <w:rStyle w:val="apple-style-span"/>
          <w:rFonts w:ascii="Times New Roman" w:hAnsi="Times New Roman"/>
          <w:bCs/>
          <w:color w:val="4B575F"/>
        </w:rPr>
        <w:t>U1094 Inserm, UMR270 IRD, USC1501 INRAE, Epidémiologie des maladies chroniques en zone tropicale (</w:t>
      </w:r>
      <w:proofErr w:type="spellStart"/>
      <w:r w:rsidRPr="00716E61">
        <w:rPr>
          <w:rStyle w:val="apple-style-span"/>
          <w:rFonts w:ascii="Times New Roman" w:hAnsi="Times New Roman"/>
          <w:bCs/>
          <w:color w:val="4B575F"/>
        </w:rPr>
        <w:t>EpiMaCT</w:t>
      </w:r>
      <w:proofErr w:type="spellEnd"/>
      <w:r w:rsidRPr="00716E61">
        <w:rPr>
          <w:rStyle w:val="apple-style-span"/>
          <w:rFonts w:ascii="Times New Roman" w:hAnsi="Times New Roman"/>
          <w:bCs/>
          <w:color w:val="4B575F"/>
        </w:rPr>
        <w:t>)</w:t>
      </w:r>
      <w:r w:rsidRPr="00716E61">
        <w:rPr>
          <w:rFonts w:ascii="Times New Roman" w:hAnsi="Times New Roman"/>
        </w:rPr>
        <w:t xml:space="preserve">- </w:t>
      </w:r>
      <w:r w:rsidRPr="00716E61">
        <w:rPr>
          <w:rStyle w:val="apple-style-span"/>
          <w:rFonts w:ascii="Times New Roman" w:hAnsi="Times New Roman"/>
          <w:bCs/>
          <w:color w:val="4B575F"/>
        </w:rPr>
        <w:t xml:space="preserve">Institut d'Epidémiologie et de Neurologie Tropicale (IENT), </w:t>
      </w:r>
      <w:r w:rsidR="00D85757">
        <w:rPr>
          <w:rStyle w:val="apple-style-span"/>
          <w:rFonts w:ascii="Times New Roman" w:hAnsi="Times New Roman"/>
          <w:bCs/>
          <w:color w:val="4B575F"/>
        </w:rPr>
        <w:t>France</w:t>
      </w:r>
    </w:p>
    <w:p w14:paraId="0592558A" w14:textId="300A2A7E" w:rsidR="005C211D" w:rsidRPr="00716E61" w:rsidRDefault="005C211D" w:rsidP="00FD1E27">
      <w:pPr>
        <w:spacing w:line="240" w:lineRule="auto"/>
        <w:rPr>
          <w:rFonts w:ascii="Times New Roman" w:hAnsi="Times New Roman"/>
        </w:rPr>
      </w:pPr>
      <w:r w:rsidRPr="005C211D">
        <w:rPr>
          <w:rFonts w:ascii="Times New Roman" w:hAnsi="Times New Roman"/>
          <w:b/>
        </w:rPr>
        <w:t>3-</w:t>
      </w:r>
      <w:r w:rsidRPr="00716E61">
        <w:rPr>
          <w:rFonts w:ascii="Times New Roman" w:hAnsi="Times New Roman"/>
        </w:rPr>
        <w:t xml:space="preserve"> </w:t>
      </w:r>
      <w:r>
        <w:rPr>
          <w:rFonts w:ascii="Times New Roman" w:hAnsi="Times New Roman"/>
          <w:iCs/>
        </w:rPr>
        <w:t>Institut de Pharmacopée et de M</w:t>
      </w:r>
      <w:r w:rsidRPr="00716E61">
        <w:rPr>
          <w:rFonts w:ascii="Times New Roman" w:hAnsi="Times New Roman"/>
          <w:iCs/>
        </w:rPr>
        <w:t>édeci</w:t>
      </w:r>
      <w:r>
        <w:rPr>
          <w:rFonts w:ascii="Times New Roman" w:hAnsi="Times New Roman"/>
          <w:iCs/>
        </w:rPr>
        <w:t>ne T</w:t>
      </w:r>
      <w:r w:rsidRPr="00716E61">
        <w:rPr>
          <w:rFonts w:ascii="Times New Roman" w:hAnsi="Times New Roman"/>
          <w:iCs/>
        </w:rPr>
        <w:t>raditionnelle (IPHAMETRA), Gabon</w:t>
      </w:r>
    </w:p>
    <w:p w14:paraId="59E8344C" w14:textId="110CF812" w:rsidR="005C211D" w:rsidRPr="00716E61" w:rsidRDefault="005C211D" w:rsidP="00FD1E27">
      <w:pPr>
        <w:spacing w:line="240" w:lineRule="auto"/>
        <w:rPr>
          <w:rFonts w:ascii="Times New Roman" w:hAnsi="Times New Roman"/>
          <w:iCs/>
        </w:rPr>
      </w:pPr>
      <w:r w:rsidRPr="005C211D">
        <w:rPr>
          <w:rFonts w:ascii="Times New Roman" w:hAnsi="Times New Roman"/>
          <w:b/>
        </w:rPr>
        <w:t>4-</w:t>
      </w:r>
      <w:r w:rsidRPr="00716E61">
        <w:rPr>
          <w:rFonts w:ascii="Times New Roman" w:hAnsi="Times New Roman"/>
        </w:rPr>
        <w:t xml:space="preserve"> </w:t>
      </w:r>
      <w:r w:rsidRPr="00716E61">
        <w:rPr>
          <w:rFonts w:ascii="Times New Roman" w:hAnsi="Times New Roman"/>
          <w:iCs/>
        </w:rPr>
        <w:t>Institut de</w:t>
      </w:r>
      <w:r>
        <w:rPr>
          <w:rFonts w:ascii="Times New Roman" w:hAnsi="Times New Roman"/>
          <w:iCs/>
        </w:rPr>
        <w:t>s R</w:t>
      </w:r>
      <w:r w:rsidRPr="00716E61">
        <w:rPr>
          <w:rFonts w:ascii="Times New Roman" w:hAnsi="Times New Roman"/>
          <w:iCs/>
        </w:rPr>
        <w:t>echerche</w:t>
      </w:r>
      <w:r>
        <w:rPr>
          <w:rFonts w:ascii="Times New Roman" w:hAnsi="Times New Roman"/>
          <w:iCs/>
        </w:rPr>
        <w:t>s A</w:t>
      </w:r>
      <w:r w:rsidRPr="00716E61">
        <w:rPr>
          <w:rFonts w:ascii="Times New Roman" w:hAnsi="Times New Roman"/>
          <w:iCs/>
        </w:rPr>
        <w:t>gronomi</w:t>
      </w:r>
      <w:r>
        <w:rPr>
          <w:rFonts w:ascii="Times New Roman" w:hAnsi="Times New Roman"/>
          <w:iCs/>
        </w:rPr>
        <w:t xml:space="preserve">ques </w:t>
      </w:r>
      <w:r w:rsidRPr="00716E61">
        <w:rPr>
          <w:rFonts w:ascii="Times New Roman" w:hAnsi="Times New Roman"/>
          <w:iCs/>
        </w:rPr>
        <w:t>e</w:t>
      </w:r>
      <w:r>
        <w:rPr>
          <w:rFonts w:ascii="Times New Roman" w:hAnsi="Times New Roman"/>
          <w:iCs/>
        </w:rPr>
        <w:t>t F</w:t>
      </w:r>
      <w:r w:rsidRPr="00716E61">
        <w:rPr>
          <w:rFonts w:ascii="Times New Roman" w:hAnsi="Times New Roman"/>
          <w:iCs/>
        </w:rPr>
        <w:t>orestière</w:t>
      </w:r>
      <w:r>
        <w:rPr>
          <w:rFonts w:ascii="Times New Roman" w:hAnsi="Times New Roman"/>
          <w:iCs/>
        </w:rPr>
        <w:t>s (IRAF)</w:t>
      </w:r>
      <w:r w:rsidRPr="00716E61">
        <w:rPr>
          <w:rFonts w:ascii="Times New Roman" w:hAnsi="Times New Roman"/>
          <w:iCs/>
        </w:rPr>
        <w:t>, Gabon</w:t>
      </w:r>
    </w:p>
    <w:p w14:paraId="70ABD293" w14:textId="77777777" w:rsidR="00FD1E27" w:rsidRPr="00924CB9" w:rsidRDefault="00FD1E27" w:rsidP="00FD1E27">
      <w:pPr>
        <w:rPr>
          <w:rFonts w:ascii="Arial" w:hAnsi="Arial" w:cs="Arial"/>
          <w:b/>
          <w:sz w:val="22"/>
          <w:szCs w:val="22"/>
        </w:rPr>
      </w:pPr>
    </w:p>
    <w:p w14:paraId="0ABA57E7" w14:textId="77777777" w:rsidR="00FD1E27" w:rsidRPr="00924CB9" w:rsidRDefault="00FD1E27" w:rsidP="00FD1E27">
      <w:pPr>
        <w:rPr>
          <w:rFonts w:ascii="Arial" w:hAnsi="Arial" w:cs="Arial"/>
          <w:sz w:val="22"/>
          <w:szCs w:val="22"/>
        </w:rPr>
      </w:pPr>
      <w:r w:rsidRPr="00924CB9">
        <w:rPr>
          <w:rFonts w:ascii="Arial" w:hAnsi="Arial" w:cs="Arial"/>
          <w:sz w:val="22"/>
          <w:szCs w:val="22"/>
        </w:rPr>
        <w:t xml:space="preserve">Auteur correspondant : </w:t>
      </w:r>
      <w:hyperlink r:id="rId6" w:history="1">
        <w:r w:rsidRPr="00924CB9">
          <w:rPr>
            <w:rStyle w:val="Lienhypertexte"/>
            <w:rFonts w:ascii="Arial" w:hAnsi="Arial" w:cs="Arial"/>
            <w:sz w:val="22"/>
            <w:szCs w:val="22"/>
          </w:rPr>
          <w:t>ngoungou2001@yahoo.fr</w:t>
        </w:r>
      </w:hyperlink>
      <w:bookmarkStart w:id="0" w:name="_GoBack"/>
      <w:bookmarkEnd w:id="0"/>
    </w:p>
    <w:p w14:paraId="29CAEE32" w14:textId="77777777" w:rsidR="00FD1E27" w:rsidRPr="00924CB9" w:rsidRDefault="00FD1E27" w:rsidP="00FD1E27">
      <w:pPr>
        <w:rPr>
          <w:rFonts w:ascii="Arial" w:hAnsi="Arial" w:cs="Arial"/>
          <w:b/>
          <w:sz w:val="22"/>
          <w:szCs w:val="22"/>
        </w:rPr>
      </w:pPr>
    </w:p>
    <w:p w14:paraId="3C2B250C" w14:textId="4F80F2D8" w:rsidR="005C211D" w:rsidRPr="00FD1E27" w:rsidRDefault="00FD1E27" w:rsidP="005C211D">
      <w:pPr>
        <w:rPr>
          <w:rFonts w:ascii="Arial" w:hAnsi="Arial" w:cs="Arial"/>
          <w:b/>
          <w:sz w:val="22"/>
          <w:szCs w:val="22"/>
        </w:rPr>
      </w:pPr>
      <w:r w:rsidRPr="00924CB9">
        <w:rPr>
          <w:rFonts w:ascii="Arial" w:hAnsi="Arial" w:cs="Arial"/>
          <w:b/>
          <w:sz w:val="22"/>
          <w:szCs w:val="22"/>
        </w:rPr>
        <w:t xml:space="preserve">Titre : </w:t>
      </w:r>
      <w:r w:rsidRPr="00FD1E27">
        <w:rPr>
          <w:rFonts w:ascii="Times New Roman" w:hAnsi="Times New Roman"/>
        </w:rPr>
        <w:t>Épidémiologie de l’asthme de l’enfant en Afrique subsaharienne : une revue systématique de la littérature</w:t>
      </w:r>
    </w:p>
    <w:p w14:paraId="7385ADA9" w14:textId="77777777" w:rsidR="00FD1E27" w:rsidRDefault="005C211D" w:rsidP="005C211D">
      <w:pPr>
        <w:rPr>
          <w:rFonts w:ascii="Times New Roman" w:hAnsi="Times New Roman"/>
        </w:rPr>
      </w:pPr>
      <w:r>
        <w:rPr>
          <w:rFonts w:ascii="Times New Roman" w:hAnsi="Times New Roman"/>
          <w:b/>
        </w:rPr>
        <w:t xml:space="preserve">Introduction : </w:t>
      </w:r>
      <w:r w:rsidRPr="00716E61">
        <w:rPr>
          <w:rFonts w:ascii="Times New Roman" w:hAnsi="Times New Roman"/>
        </w:rPr>
        <w:t>L’asthme est la maladie chronique la plus fréquente chez les enfants et les adolescents dans le monde. Cependant en Afrique subsaharienne, cette pathologie fait partie des maladies négligées et très peu d’études sur l’asthme infantile existent vraiment. La prévalence de l’asthme de l’enfant dans cette partie du continent est très élevée et croit rapidement. Très variable selon les différentes sous-régions du continent, la prévalence de l’asthme infantile peut aussi varier au sein d’un même territoire.</w:t>
      </w:r>
      <w:r w:rsidR="00FD1E27">
        <w:rPr>
          <w:rFonts w:ascii="Times New Roman" w:hAnsi="Times New Roman"/>
        </w:rPr>
        <w:t xml:space="preserve"> </w:t>
      </w:r>
    </w:p>
    <w:p w14:paraId="0808444D" w14:textId="78C3DBB1" w:rsidR="005C211D" w:rsidRPr="005C211D" w:rsidRDefault="00FD1E27" w:rsidP="005C211D">
      <w:pPr>
        <w:rPr>
          <w:rFonts w:ascii="Times New Roman" w:hAnsi="Times New Roman"/>
          <w:b/>
        </w:rPr>
      </w:pPr>
      <w:r w:rsidRPr="00FD1E27">
        <w:rPr>
          <w:rFonts w:ascii="Times New Roman" w:hAnsi="Times New Roman"/>
          <w:b/>
        </w:rPr>
        <w:t>O</w:t>
      </w:r>
      <w:r w:rsidR="005C211D" w:rsidRPr="00FD1E27">
        <w:rPr>
          <w:rFonts w:ascii="Times New Roman" w:hAnsi="Times New Roman"/>
          <w:b/>
        </w:rPr>
        <w:t>bjectif</w:t>
      </w:r>
      <w:r w:rsidRPr="00FD1E27">
        <w:rPr>
          <w:rFonts w:ascii="Times New Roman" w:hAnsi="Times New Roman"/>
          <w:b/>
        </w:rPr>
        <w:t> :</w:t>
      </w:r>
      <w:r>
        <w:rPr>
          <w:rFonts w:ascii="Times New Roman" w:hAnsi="Times New Roman"/>
        </w:rPr>
        <w:t xml:space="preserve"> Réaliser </w:t>
      </w:r>
      <w:r w:rsidR="005C211D">
        <w:rPr>
          <w:rFonts w:ascii="Times New Roman" w:hAnsi="Times New Roman"/>
        </w:rPr>
        <w:t xml:space="preserve">une revue systématique de la littérature </w:t>
      </w:r>
      <w:r>
        <w:rPr>
          <w:rFonts w:ascii="Times New Roman" w:hAnsi="Times New Roman"/>
        </w:rPr>
        <w:t>sur</w:t>
      </w:r>
      <w:r w:rsidR="005C211D">
        <w:rPr>
          <w:rFonts w:ascii="Times New Roman" w:hAnsi="Times New Roman"/>
        </w:rPr>
        <w:t xml:space="preserve"> l’asthme de l’enfant en Afrique subsaharienne.</w:t>
      </w:r>
    </w:p>
    <w:p w14:paraId="2FD9C3E4" w14:textId="6041E567" w:rsidR="005C211D" w:rsidRPr="00716E61" w:rsidRDefault="005C211D" w:rsidP="005C211D">
      <w:pPr>
        <w:rPr>
          <w:rFonts w:ascii="Times New Roman" w:hAnsi="Times New Roman"/>
        </w:rPr>
      </w:pPr>
      <w:r>
        <w:rPr>
          <w:rFonts w:ascii="Times New Roman" w:hAnsi="Times New Roman"/>
          <w:b/>
        </w:rPr>
        <w:t>Méthode</w:t>
      </w:r>
      <w:r w:rsidR="00FD1E27">
        <w:rPr>
          <w:rFonts w:ascii="Times New Roman" w:hAnsi="Times New Roman"/>
          <w:b/>
        </w:rPr>
        <w:t>s</w:t>
      </w:r>
      <w:r>
        <w:rPr>
          <w:rFonts w:ascii="Times New Roman" w:hAnsi="Times New Roman"/>
          <w:b/>
        </w:rPr>
        <w:t xml:space="preserve"> : </w:t>
      </w:r>
      <w:r w:rsidRPr="00716E61">
        <w:rPr>
          <w:rFonts w:ascii="Times New Roman" w:hAnsi="Times New Roman"/>
        </w:rPr>
        <w:t xml:space="preserve">La méthode utilisée s’appuie sur une recherche documentaire utilisant les bases de données Google et Google </w:t>
      </w:r>
      <w:proofErr w:type="spellStart"/>
      <w:r w:rsidRPr="00716E61">
        <w:rPr>
          <w:rFonts w:ascii="Times New Roman" w:hAnsi="Times New Roman"/>
        </w:rPr>
        <w:t>Scholar</w:t>
      </w:r>
      <w:proofErr w:type="spellEnd"/>
      <w:r w:rsidRPr="00716E61">
        <w:rPr>
          <w:rFonts w:ascii="Times New Roman" w:hAnsi="Times New Roman"/>
        </w:rPr>
        <w:t xml:space="preserve">. Une liste contenant tous les documents identifiés a été créée sur le gestionnaire de bibliothèque </w:t>
      </w:r>
      <w:proofErr w:type="spellStart"/>
      <w:r w:rsidRPr="00716E61">
        <w:rPr>
          <w:rFonts w:ascii="Times New Roman" w:hAnsi="Times New Roman"/>
        </w:rPr>
        <w:t>Zotero</w:t>
      </w:r>
      <w:proofErr w:type="spellEnd"/>
      <w:r w:rsidRPr="00716E61">
        <w:rPr>
          <w:rFonts w:ascii="Times New Roman" w:hAnsi="Times New Roman"/>
        </w:rPr>
        <w:t xml:space="preserve"> pour un éventuel partage bibliographique en ligne. Pour garantir ou réduire la duplication des efforts et faciliter les collaborations potentielles, nous avons également enregistré notre étude sur l’enregistreur de protocole d’examen systématique PROSPERO.</w:t>
      </w:r>
    </w:p>
    <w:p w14:paraId="48C9EC0B" w14:textId="53E77C47" w:rsidR="005C211D" w:rsidRPr="005C211D" w:rsidRDefault="005C211D" w:rsidP="005C211D">
      <w:pPr>
        <w:rPr>
          <w:rFonts w:ascii="Times New Roman" w:hAnsi="Times New Roman"/>
          <w:b/>
        </w:rPr>
      </w:pPr>
      <w:r>
        <w:rPr>
          <w:rFonts w:ascii="Times New Roman" w:hAnsi="Times New Roman"/>
          <w:b/>
        </w:rPr>
        <w:t xml:space="preserve">Résultats : </w:t>
      </w:r>
      <w:r w:rsidRPr="00716E61">
        <w:rPr>
          <w:rFonts w:ascii="Times New Roman" w:hAnsi="Times New Roman"/>
        </w:rPr>
        <w:t>Les résultats de</w:t>
      </w:r>
      <w:r>
        <w:rPr>
          <w:rFonts w:ascii="Times New Roman" w:hAnsi="Times New Roman"/>
        </w:rPr>
        <w:t xml:space="preserve">s </w:t>
      </w:r>
      <w:r w:rsidRPr="00716E61">
        <w:rPr>
          <w:rFonts w:ascii="Times New Roman" w:hAnsi="Times New Roman"/>
        </w:rPr>
        <w:t>enquête</w:t>
      </w:r>
      <w:r>
        <w:rPr>
          <w:rFonts w:ascii="Times New Roman" w:hAnsi="Times New Roman"/>
        </w:rPr>
        <w:t>s</w:t>
      </w:r>
      <w:r w:rsidRPr="00716E61">
        <w:rPr>
          <w:rFonts w:ascii="Times New Roman" w:hAnsi="Times New Roman"/>
        </w:rPr>
        <w:t xml:space="preserve"> transversale</w:t>
      </w:r>
      <w:r>
        <w:rPr>
          <w:rFonts w:ascii="Times New Roman" w:hAnsi="Times New Roman"/>
        </w:rPr>
        <w:t>s</w:t>
      </w:r>
      <w:r w:rsidRPr="00716E61">
        <w:rPr>
          <w:rFonts w:ascii="Times New Roman" w:hAnsi="Times New Roman"/>
        </w:rPr>
        <w:t xml:space="preserve"> montrent que les valeurs les plus élevées au sud du Sahara se rencontrent en Afrique de l’Est et en Afrique Australe avec des prévalences dépassant les 20 % par rapport au protocole d’ISAAC à l’exemple de la Tanzanie (23,1 %) et de l’Afrique du Sud (21,3 %). Les raisons de ces fortes fréquences peuvent être associées aux lacunes relatives à la connaissance et à la perception de la maladie, d’une part, et à une mauvaise gestion ou contrôle de la maladie, d’autre part, sans omettre le niveau social des patients.</w:t>
      </w:r>
    </w:p>
    <w:p w14:paraId="65FCDC4C" w14:textId="11AC16A3" w:rsidR="005C211D" w:rsidRPr="005C211D" w:rsidRDefault="005C211D" w:rsidP="005C211D">
      <w:pPr>
        <w:rPr>
          <w:rFonts w:ascii="Times New Roman" w:hAnsi="Times New Roman"/>
          <w:b/>
        </w:rPr>
      </w:pPr>
      <w:r>
        <w:rPr>
          <w:rFonts w:ascii="Times New Roman" w:hAnsi="Times New Roman"/>
          <w:b/>
        </w:rPr>
        <w:t xml:space="preserve">Conclusion : </w:t>
      </w:r>
      <w:r w:rsidRPr="00716E61">
        <w:rPr>
          <w:rFonts w:ascii="Times New Roman" w:hAnsi="Times New Roman"/>
        </w:rPr>
        <w:t>L’ampleur de ce problème en Afrique subsaharienne n’est malheureusement pas encore bien connue, mais les informations issues des différentes publications seraient utiles pour orienter les politiques et les bonnes pratiques face à la maladie.</w:t>
      </w:r>
    </w:p>
    <w:p w14:paraId="309C4134" w14:textId="77777777" w:rsidR="005C211D" w:rsidRDefault="005C211D" w:rsidP="005C211D">
      <w:pPr>
        <w:rPr>
          <w:rFonts w:ascii="Times New Roman" w:hAnsi="Times New Roman"/>
        </w:rPr>
      </w:pPr>
    </w:p>
    <w:p w14:paraId="19909EFC" w14:textId="63EE4662" w:rsidR="005C211D" w:rsidRPr="005C211D" w:rsidRDefault="005C211D" w:rsidP="005C211D">
      <w:pPr>
        <w:spacing w:after="160"/>
        <w:jc w:val="left"/>
        <w:rPr>
          <w:rFonts w:ascii="Times New Roman" w:hAnsi="Times New Roman" w:cstheme="minorBidi"/>
          <w:sz w:val="22"/>
          <w:szCs w:val="22"/>
        </w:rPr>
      </w:pPr>
      <w:r w:rsidRPr="00F860C2">
        <w:rPr>
          <w:rFonts w:ascii="Times New Roman" w:hAnsi="Times New Roman"/>
          <w:b/>
        </w:rPr>
        <w:t>Mots clés :</w:t>
      </w:r>
      <w:r w:rsidR="00FD1E27">
        <w:rPr>
          <w:rFonts w:ascii="Times New Roman" w:hAnsi="Times New Roman"/>
        </w:rPr>
        <w:t xml:space="preserve"> R</w:t>
      </w:r>
      <w:r w:rsidRPr="00F860C2">
        <w:rPr>
          <w:rFonts w:ascii="Times New Roman" w:hAnsi="Times New Roman"/>
        </w:rPr>
        <w:t>evue systématique</w:t>
      </w:r>
      <w:r>
        <w:rPr>
          <w:rFonts w:ascii="Times New Roman" w:hAnsi="Times New Roman"/>
        </w:rPr>
        <w:t>, Asthme</w:t>
      </w:r>
      <w:r w:rsidRPr="00F860C2">
        <w:rPr>
          <w:rFonts w:ascii="Times New Roman" w:hAnsi="Times New Roman"/>
        </w:rPr>
        <w:t xml:space="preserve">, </w:t>
      </w:r>
      <w:r w:rsidR="00FD1E27">
        <w:rPr>
          <w:rFonts w:ascii="Times New Roman" w:hAnsi="Times New Roman"/>
        </w:rPr>
        <w:t>E</w:t>
      </w:r>
      <w:r>
        <w:rPr>
          <w:rFonts w:ascii="Times New Roman" w:hAnsi="Times New Roman"/>
        </w:rPr>
        <w:t>nfants, Afrique Subsaharienne</w:t>
      </w:r>
    </w:p>
    <w:sectPr w:rsidR="005C211D" w:rsidRPr="005C21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341E9"/>
    <w:multiLevelType w:val="hybridMultilevel"/>
    <w:tmpl w:val="A95011B4"/>
    <w:lvl w:ilvl="0" w:tplc="4DFC224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2F69CC"/>
    <w:multiLevelType w:val="hybridMultilevel"/>
    <w:tmpl w:val="AF8E8C64"/>
    <w:lvl w:ilvl="0" w:tplc="05E4512E">
      <w:start w:val="1"/>
      <w:numFmt w:val="bullet"/>
      <w:lvlText w:val="-"/>
      <w:lvlJc w:val="left"/>
      <w:pPr>
        <w:ind w:left="502" w:hanging="360"/>
      </w:pPr>
      <w:rPr>
        <w:rFonts w:ascii="Times New Roman" w:eastAsiaTheme="minorHAnsi" w:hAnsi="Times New Roman"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 w15:restartNumberingAfterBreak="0">
    <w:nsid w:val="33101BC6"/>
    <w:multiLevelType w:val="hybridMultilevel"/>
    <w:tmpl w:val="7374842C"/>
    <w:lvl w:ilvl="0" w:tplc="4DFC2244">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77"/>
    <w:rsid w:val="00030887"/>
    <w:rsid w:val="00047D85"/>
    <w:rsid w:val="00061590"/>
    <w:rsid w:val="00073258"/>
    <w:rsid w:val="0008419E"/>
    <w:rsid w:val="000926BE"/>
    <w:rsid w:val="000943E3"/>
    <w:rsid w:val="000B1E77"/>
    <w:rsid w:val="00102280"/>
    <w:rsid w:val="001A3C83"/>
    <w:rsid w:val="002121D4"/>
    <w:rsid w:val="00214A20"/>
    <w:rsid w:val="002153E2"/>
    <w:rsid w:val="00221B69"/>
    <w:rsid w:val="00222356"/>
    <w:rsid w:val="002462E7"/>
    <w:rsid w:val="002545C7"/>
    <w:rsid w:val="00263C4E"/>
    <w:rsid w:val="002803F6"/>
    <w:rsid w:val="0029387A"/>
    <w:rsid w:val="0030267E"/>
    <w:rsid w:val="00305D5F"/>
    <w:rsid w:val="00326107"/>
    <w:rsid w:val="00361550"/>
    <w:rsid w:val="00372F4F"/>
    <w:rsid w:val="0037424F"/>
    <w:rsid w:val="00392CF7"/>
    <w:rsid w:val="00396D7D"/>
    <w:rsid w:val="003B7485"/>
    <w:rsid w:val="003D04BD"/>
    <w:rsid w:val="003F39B2"/>
    <w:rsid w:val="003F623E"/>
    <w:rsid w:val="00410723"/>
    <w:rsid w:val="0046464B"/>
    <w:rsid w:val="004A2C81"/>
    <w:rsid w:val="004A5EB3"/>
    <w:rsid w:val="004D153A"/>
    <w:rsid w:val="004E2B95"/>
    <w:rsid w:val="00523CAD"/>
    <w:rsid w:val="00564E24"/>
    <w:rsid w:val="005935F5"/>
    <w:rsid w:val="005B472A"/>
    <w:rsid w:val="005C211D"/>
    <w:rsid w:val="005C3C9C"/>
    <w:rsid w:val="005D2E77"/>
    <w:rsid w:val="005F3080"/>
    <w:rsid w:val="0060605F"/>
    <w:rsid w:val="0064341F"/>
    <w:rsid w:val="006965B9"/>
    <w:rsid w:val="006D67C3"/>
    <w:rsid w:val="006E3FC7"/>
    <w:rsid w:val="006E5EC6"/>
    <w:rsid w:val="00721E98"/>
    <w:rsid w:val="00730C3F"/>
    <w:rsid w:val="00740019"/>
    <w:rsid w:val="00766A08"/>
    <w:rsid w:val="00775387"/>
    <w:rsid w:val="007773DF"/>
    <w:rsid w:val="007A1357"/>
    <w:rsid w:val="007C4366"/>
    <w:rsid w:val="00806B2A"/>
    <w:rsid w:val="008543EE"/>
    <w:rsid w:val="00865A9B"/>
    <w:rsid w:val="008762ED"/>
    <w:rsid w:val="00877E0D"/>
    <w:rsid w:val="00881496"/>
    <w:rsid w:val="008B1590"/>
    <w:rsid w:val="008C361B"/>
    <w:rsid w:val="008F1A3B"/>
    <w:rsid w:val="00904DA9"/>
    <w:rsid w:val="0098128E"/>
    <w:rsid w:val="009A21F6"/>
    <w:rsid w:val="009C5775"/>
    <w:rsid w:val="009D0B5E"/>
    <w:rsid w:val="009F700A"/>
    <w:rsid w:val="00A87DBB"/>
    <w:rsid w:val="00AA30CD"/>
    <w:rsid w:val="00AB48DD"/>
    <w:rsid w:val="00AB5A9C"/>
    <w:rsid w:val="00AC2664"/>
    <w:rsid w:val="00AC4112"/>
    <w:rsid w:val="00AD53E0"/>
    <w:rsid w:val="00AE1D5D"/>
    <w:rsid w:val="00B35ABB"/>
    <w:rsid w:val="00B43C50"/>
    <w:rsid w:val="00B56720"/>
    <w:rsid w:val="00B6367B"/>
    <w:rsid w:val="00B73DF4"/>
    <w:rsid w:val="00B824F0"/>
    <w:rsid w:val="00B83839"/>
    <w:rsid w:val="00BA31FE"/>
    <w:rsid w:val="00BB0529"/>
    <w:rsid w:val="00BB239E"/>
    <w:rsid w:val="00BD01C0"/>
    <w:rsid w:val="00C515C1"/>
    <w:rsid w:val="00C73BB5"/>
    <w:rsid w:val="00D159A6"/>
    <w:rsid w:val="00D20773"/>
    <w:rsid w:val="00D60A39"/>
    <w:rsid w:val="00D702A1"/>
    <w:rsid w:val="00D70B1F"/>
    <w:rsid w:val="00D81596"/>
    <w:rsid w:val="00D85757"/>
    <w:rsid w:val="00D908DC"/>
    <w:rsid w:val="00D94979"/>
    <w:rsid w:val="00DB70F3"/>
    <w:rsid w:val="00DE1A79"/>
    <w:rsid w:val="00E24CC5"/>
    <w:rsid w:val="00EA685A"/>
    <w:rsid w:val="00EE36DA"/>
    <w:rsid w:val="00EF36AD"/>
    <w:rsid w:val="00EF3D5B"/>
    <w:rsid w:val="00F075E2"/>
    <w:rsid w:val="00F10755"/>
    <w:rsid w:val="00F2360F"/>
    <w:rsid w:val="00F3429E"/>
    <w:rsid w:val="00F35C73"/>
    <w:rsid w:val="00F47CB8"/>
    <w:rsid w:val="00F86D57"/>
    <w:rsid w:val="00F90C5B"/>
    <w:rsid w:val="00FA38FE"/>
    <w:rsid w:val="00FD1E27"/>
    <w:rsid w:val="00FF06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4F7B"/>
  <w15:chartTrackingRefBased/>
  <w15:docId w15:val="{98BC1A1E-F59A-4E9F-9F31-52FCF42BE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5C7"/>
    <w:pPr>
      <w:spacing w:after="0" w:line="360" w:lineRule="auto"/>
      <w:jc w:val="both"/>
    </w:pPr>
    <w:rPr>
      <w:rFonts w:ascii="Verdana" w:eastAsia="Times New Roman" w:hAnsi="Verdana" w:cs="Times New Roman"/>
      <w:w w:val="85"/>
      <w:sz w:val="24"/>
      <w:szCs w:val="24"/>
      <w:lang w:eastAsia="fr-FR"/>
    </w:rPr>
  </w:style>
  <w:style w:type="paragraph" w:styleId="Titre1">
    <w:name w:val="heading 1"/>
    <w:basedOn w:val="Normal"/>
    <w:next w:val="Normal"/>
    <w:link w:val="Titre1Car"/>
    <w:uiPriority w:val="9"/>
    <w:qFormat/>
    <w:rsid w:val="00AE1D5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1D5D"/>
    <w:rPr>
      <w:rFonts w:asciiTheme="majorHAnsi" w:eastAsiaTheme="majorEastAsia" w:hAnsiTheme="majorHAnsi" w:cstheme="majorBidi"/>
      <w:color w:val="2E74B5" w:themeColor="accent1" w:themeShade="BF"/>
      <w:w w:val="85"/>
      <w:sz w:val="32"/>
      <w:szCs w:val="32"/>
      <w:lang w:eastAsia="fr-FR"/>
    </w:rPr>
  </w:style>
  <w:style w:type="paragraph" w:styleId="En-tte">
    <w:name w:val="header"/>
    <w:basedOn w:val="Normal"/>
    <w:link w:val="En-tteCar"/>
    <w:uiPriority w:val="99"/>
    <w:rsid w:val="00AE1D5D"/>
    <w:pPr>
      <w:tabs>
        <w:tab w:val="center" w:pos="4536"/>
        <w:tab w:val="right" w:pos="9072"/>
      </w:tabs>
    </w:pPr>
  </w:style>
  <w:style w:type="character" w:customStyle="1" w:styleId="En-tteCar">
    <w:name w:val="En-tête Car"/>
    <w:basedOn w:val="Policepardfaut"/>
    <w:link w:val="En-tte"/>
    <w:uiPriority w:val="99"/>
    <w:rsid w:val="00AE1D5D"/>
    <w:rPr>
      <w:rFonts w:ascii="Verdana" w:eastAsia="Times New Roman" w:hAnsi="Verdana" w:cs="Times New Roman"/>
      <w:w w:val="85"/>
      <w:sz w:val="24"/>
      <w:szCs w:val="24"/>
      <w:lang w:eastAsia="fr-FR"/>
    </w:rPr>
  </w:style>
  <w:style w:type="paragraph" w:styleId="Pieddepage">
    <w:name w:val="footer"/>
    <w:basedOn w:val="Normal"/>
    <w:link w:val="PieddepageCar"/>
    <w:uiPriority w:val="99"/>
    <w:unhideWhenUsed/>
    <w:rsid w:val="00AE1D5D"/>
    <w:pPr>
      <w:tabs>
        <w:tab w:val="center" w:pos="4536"/>
        <w:tab w:val="right" w:pos="9072"/>
      </w:tabs>
      <w:spacing w:line="240" w:lineRule="auto"/>
    </w:pPr>
  </w:style>
  <w:style w:type="character" w:customStyle="1" w:styleId="PieddepageCar">
    <w:name w:val="Pied de page Car"/>
    <w:basedOn w:val="Policepardfaut"/>
    <w:link w:val="Pieddepage"/>
    <w:uiPriority w:val="99"/>
    <w:rsid w:val="00AE1D5D"/>
    <w:rPr>
      <w:rFonts w:ascii="Verdana" w:eastAsia="Times New Roman" w:hAnsi="Verdana" w:cs="Times New Roman"/>
      <w:w w:val="85"/>
      <w:sz w:val="24"/>
      <w:szCs w:val="24"/>
      <w:lang w:eastAsia="fr-FR"/>
    </w:rPr>
  </w:style>
  <w:style w:type="table" w:styleId="Grilledutableau">
    <w:name w:val="Table Grid"/>
    <w:basedOn w:val="TableauNormal"/>
    <w:uiPriority w:val="39"/>
    <w:rsid w:val="00AE1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E1D5D"/>
    <w:rPr>
      <w:color w:val="0000FF"/>
      <w:u w:val="single"/>
    </w:rPr>
  </w:style>
  <w:style w:type="paragraph" w:styleId="Paragraphedeliste">
    <w:name w:val="List Paragraph"/>
    <w:basedOn w:val="Normal"/>
    <w:uiPriority w:val="34"/>
    <w:qFormat/>
    <w:rsid w:val="00AE1D5D"/>
    <w:pPr>
      <w:spacing w:after="160" w:line="259" w:lineRule="auto"/>
      <w:ind w:left="720"/>
      <w:contextualSpacing/>
      <w:jc w:val="left"/>
    </w:pPr>
    <w:rPr>
      <w:rFonts w:asciiTheme="minorHAnsi" w:eastAsiaTheme="minorHAnsi" w:hAnsiTheme="minorHAnsi" w:cstheme="minorBidi"/>
      <w:w w:val="100"/>
      <w:sz w:val="22"/>
      <w:szCs w:val="22"/>
      <w:lang w:eastAsia="en-US"/>
    </w:rPr>
  </w:style>
  <w:style w:type="table" w:styleId="Trameclaire-Accent1">
    <w:name w:val="Light Shading Accent 1"/>
    <w:basedOn w:val="TableauNormal"/>
    <w:uiPriority w:val="60"/>
    <w:unhideWhenUsed/>
    <w:rsid w:val="00AE1D5D"/>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ecimalAligned">
    <w:name w:val="Decimal Aligned"/>
    <w:basedOn w:val="Normal"/>
    <w:uiPriority w:val="40"/>
    <w:qFormat/>
    <w:rsid w:val="00AE1D5D"/>
    <w:pPr>
      <w:tabs>
        <w:tab w:val="decimal" w:pos="360"/>
      </w:tabs>
      <w:spacing w:after="200" w:line="276" w:lineRule="auto"/>
      <w:jc w:val="left"/>
    </w:pPr>
    <w:rPr>
      <w:rFonts w:asciiTheme="minorHAnsi" w:eastAsiaTheme="minorEastAsia" w:hAnsiTheme="minorHAnsi"/>
      <w:w w:val="100"/>
      <w:sz w:val="22"/>
      <w:szCs w:val="22"/>
    </w:rPr>
  </w:style>
  <w:style w:type="paragraph" w:styleId="Notedebasdepage">
    <w:name w:val="footnote text"/>
    <w:basedOn w:val="Normal"/>
    <w:link w:val="NotedebasdepageCar"/>
    <w:uiPriority w:val="99"/>
    <w:unhideWhenUsed/>
    <w:rsid w:val="00AE1D5D"/>
    <w:pPr>
      <w:spacing w:line="240" w:lineRule="auto"/>
      <w:jc w:val="left"/>
    </w:pPr>
    <w:rPr>
      <w:rFonts w:asciiTheme="minorHAnsi" w:eastAsiaTheme="minorEastAsia" w:hAnsiTheme="minorHAnsi"/>
      <w:w w:val="100"/>
      <w:sz w:val="20"/>
      <w:szCs w:val="20"/>
    </w:rPr>
  </w:style>
  <w:style w:type="character" w:customStyle="1" w:styleId="NotedebasdepageCar">
    <w:name w:val="Note de bas de page Car"/>
    <w:basedOn w:val="Policepardfaut"/>
    <w:link w:val="Notedebasdepage"/>
    <w:uiPriority w:val="99"/>
    <w:rsid w:val="00AE1D5D"/>
    <w:rPr>
      <w:rFonts w:eastAsiaTheme="minorEastAsia" w:cs="Times New Roman"/>
      <w:sz w:val="20"/>
      <w:szCs w:val="20"/>
      <w:lang w:eastAsia="fr-FR"/>
    </w:rPr>
  </w:style>
  <w:style w:type="character" w:styleId="Emphaseple">
    <w:name w:val="Subtle Emphasis"/>
    <w:basedOn w:val="Policepardfaut"/>
    <w:uiPriority w:val="19"/>
    <w:qFormat/>
    <w:rsid w:val="00AE1D5D"/>
    <w:rPr>
      <w:i/>
      <w:iCs/>
    </w:rPr>
  </w:style>
  <w:style w:type="character" w:customStyle="1" w:styleId="TextedebullesCar">
    <w:name w:val="Texte de bulles Car"/>
    <w:basedOn w:val="Policepardfaut"/>
    <w:link w:val="Textedebulles"/>
    <w:uiPriority w:val="99"/>
    <w:semiHidden/>
    <w:rsid w:val="00AE1D5D"/>
    <w:rPr>
      <w:rFonts w:ascii="Tahoma" w:eastAsia="Times New Roman" w:hAnsi="Tahoma" w:cs="Tahoma"/>
      <w:w w:val="85"/>
      <w:sz w:val="16"/>
      <w:szCs w:val="16"/>
      <w:lang w:eastAsia="fr-FR"/>
    </w:rPr>
  </w:style>
  <w:style w:type="paragraph" w:styleId="Textedebulles">
    <w:name w:val="Balloon Text"/>
    <w:basedOn w:val="Normal"/>
    <w:link w:val="TextedebullesCar"/>
    <w:uiPriority w:val="99"/>
    <w:semiHidden/>
    <w:unhideWhenUsed/>
    <w:rsid w:val="00AE1D5D"/>
    <w:pPr>
      <w:spacing w:line="240" w:lineRule="auto"/>
    </w:pPr>
    <w:rPr>
      <w:rFonts w:ascii="Tahoma" w:hAnsi="Tahoma" w:cs="Tahoma"/>
      <w:sz w:val="16"/>
      <w:szCs w:val="16"/>
    </w:rPr>
  </w:style>
  <w:style w:type="table" w:customStyle="1" w:styleId="Grilledutableau1">
    <w:name w:val="Grille du tableau1"/>
    <w:basedOn w:val="TableauNormal"/>
    <w:next w:val="Grilledutableau"/>
    <w:uiPriority w:val="39"/>
    <w:rsid w:val="00AE1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AE1D5D"/>
    <w:pPr>
      <w:spacing w:after="0" w:line="240" w:lineRule="auto"/>
      <w:jc w:val="both"/>
    </w:pPr>
    <w:rPr>
      <w:rFonts w:ascii="Verdana" w:eastAsia="Times New Roman" w:hAnsi="Verdana" w:cs="Times New Roman"/>
      <w:w w:val="85"/>
      <w:sz w:val="24"/>
      <w:szCs w:val="24"/>
      <w:lang w:eastAsia="fr-FR"/>
    </w:rPr>
  </w:style>
  <w:style w:type="character" w:customStyle="1" w:styleId="NotedefinCar">
    <w:name w:val="Note de fin Car"/>
    <w:basedOn w:val="Policepardfaut"/>
    <w:link w:val="Notedefin"/>
    <w:uiPriority w:val="99"/>
    <w:semiHidden/>
    <w:rsid w:val="00AE1D5D"/>
    <w:rPr>
      <w:rFonts w:ascii="Verdana" w:eastAsia="Times New Roman" w:hAnsi="Verdana" w:cs="Times New Roman"/>
      <w:w w:val="85"/>
      <w:sz w:val="20"/>
      <w:szCs w:val="20"/>
      <w:lang w:eastAsia="fr-FR"/>
    </w:rPr>
  </w:style>
  <w:style w:type="paragraph" w:styleId="Notedefin">
    <w:name w:val="endnote text"/>
    <w:basedOn w:val="Normal"/>
    <w:link w:val="NotedefinCar"/>
    <w:uiPriority w:val="99"/>
    <w:semiHidden/>
    <w:unhideWhenUsed/>
    <w:rsid w:val="00AE1D5D"/>
    <w:pPr>
      <w:spacing w:line="240" w:lineRule="auto"/>
    </w:pPr>
    <w:rPr>
      <w:sz w:val="20"/>
      <w:szCs w:val="20"/>
    </w:rPr>
  </w:style>
  <w:style w:type="paragraph" w:customStyle="1" w:styleId="Contenudecadre">
    <w:name w:val="Contenu de cadre"/>
    <w:basedOn w:val="Normal"/>
    <w:qFormat/>
    <w:rsid w:val="00AE1D5D"/>
    <w:pPr>
      <w:widowControl w:val="0"/>
      <w:suppressAutoHyphens/>
      <w:spacing w:line="240" w:lineRule="auto"/>
      <w:jc w:val="left"/>
    </w:pPr>
    <w:rPr>
      <w:rFonts w:ascii="Times New Roman" w:hAnsi="Times New Roman"/>
      <w:w w:val="100"/>
      <w:sz w:val="22"/>
      <w:szCs w:val="22"/>
      <w:lang w:eastAsia="en-US"/>
    </w:rPr>
  </w:style>
  <w:style w:type="table" w:customStyle="1" w:styleId="Grilledutableau4">
    <w:name w:val="Grille du tableau4"/>
    <w:basedOn w:val="TableauNormal"/>
    <w:next w:val="Grilledutableau"/>
    <w:uiPriority w:val="39"/>
    <w:rsid w:val="00AE1D5D"/>
    <w:pPr>
      <w:suppressAutoHyphens/>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Exp">
    <w:name w:val="Adresse Exp."/>
    <w:basedOn w:val="Normal"/>
    <w:rsid w:val="00AE1D5D"/>
    <w:pPr>
      <w:keepLines/>
      <w:spacing w:line="200" w:lineRule="atLeast"/>
      <w:jc w:val="left"/>
    </w:pPr>
    <w:rPr>
      <w:rFonts w:ascii="Arial" w:hAnsi="Arial"/>
      <w:spacing w:val="-2"/>
      <w:w w:val="100"/>
      <w:sz w:val="16"/>
      <w:szCs w:val="20"/>
      <w:lang w:eastAsia="en-US"/>
    </w:rPr>
  </w:style>
  <w:style w:type="table" w:styleId="TableauGrille1Clair">
    <w:name w:val="Grid Table 1 Light"/>
    <w:basedOn w:val="TableauNormal"/>
    <w:uiPriority w:val="46"/>
    <w:rsid w:val="00AE1D5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aireCar">
    <w:name w:val="Commentaire Car"/>
    <w:basedOn w:val="Policepardfaut"/>
    <w:link w:val="Commentaire"/>
    <w:uiPriority w:val="99"/>
    <w:semiHidden/>
    <w:rsid w:val="00AE1D5D"/>
    <w:rPr>
      <w:rFonts w:ascii="Verdana" w:eastAsia="Times New Roman" w:hAnsi="Verdana" w:cs="Times New Roman"/>
      <w:w w:val="85"/>
      <w:sz w:val="20"/>
      <w:szCs w:val="20"/>
      <w:lang w:eastAsia="fr-FR"/>
    </w:rPr>
  </w:style>
  <w:style w:type="paragraph" w:styleId="Commentaire">
    <w:name w:val="annotation text"/>
    <w:basedOn w:val="Normal"/>
    <w:link w:val="CommentaireCar"/>
    <w:uiPriority w:val="99"/>
    <w:semiHidden/>
    <w:unhideWhenUsed/>
    <w:rsid w:val="00AE1D5D"/>
    <w:pPr>
      <w:spacing w:line="240" w:lineRule="auto"/>
    </w:pPr>
    <w:rPr>
      <w:sz w:val="20"/>
      <w:szCs w:val="20"/>
    </w:rPr>
  </w:style>
  <w:style w:type="table" w:styleId="TableauListe6Couleur-Accentuation6">
    <w:name w:val="List Table 6 Colorful Accent 6"/>
    <w:basedOn w:val="TableauNormal"/>
    <w:uiPriority w:val="51"/>
    <w:rsid w:val="00AE1D5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lev">
    <w:name w:val="Strong"/>
    <w:basedOn w:val="Policepardfaut"/>
    <w:uiPriority w:val="22"/>
    <w:qFormat/>
    <w:rsid w:val="003B7485"/>
    <w:rPr>
      <w:b/>
      <w:bCs/>
    </w:rPr>
  </w:style>
  <w:style w:type="character" w:customStyle="1" w:styleId="react-xocs-alternative-link">
    <w:name w:val="react-xocs-alternative-link"/>
    <w:basedOn w:val="Policepardfaut"/>
    <w:rsid w:val="00061590"/>
  </w:style>
  <w:style w:type="character" w:customStyle="1" w:styleId="given-name">
    <w:name w:val="given-name"/>
    <w:basedOn w:val="Policepardfaut"/>
    <w:rsid w:val="00061590"/>
  </w:style>
  <w:style w:type="character" w:customStyle="1" w:styleId="text">
    <w:name w:val="text"/>
    <w:basedOn w:val="Policepardfaut"/>
    <w:rsid w:val="00061590"/>
  </w:style>
  <w:style w:type="character" w:customStyle="1" w:styleId="apple-style-span">
    <w:name w:val="apple-style-span"/>
    <w:basedOn w:val="Policepardfaut"/>
    <w:rsid w:val="00061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goungou2001@yahoo.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58488-DAB5-4547-B1FA-3F06A9C4F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418</Words>
  <Characters>2387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HP</cp:lastModifiedBy>
  <cp:revision>3</cp:revision>
  <dcterms:created xsi:type="dcterms:W3CDTF">2025-07-22T14:05:00Z</dcterms:created>
  <dcterms:modified xsi:type="dcterms:W3CDTF">2025-07-22T14:07:00Z</dcterms:modified>
</cp:coreProperties>
</file>