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552" w:rsidRPr="00614B5D" w:rsidRDefault="00835552" w:rsidP="00835552">
      <w:pPr>
        <w:rPr>
          <w:rFonts w:ascii="Times New Roman" w:eastAsia="Times New Roman" w:hAnsi="Times New Roman" w:cs="Times New Roman"/>
          <w:b/>
          <w:lang w:eastAsia="fr-FR"/>
        </w:rPr>
      </w:pPr>
      <w:r w:rsidRPr="00614B5D">
        <w:rPr>
          <w:rFonts w:ascii="Times New Roman" w:eastAsia="Times New Roman" w:hAnsi="Times New Roman" w:cs="Times New Roman"/>
          <w:b/>
          <w:lang w:eastAsia="fr-FR"/>
        </w:rPr>
        <w:t>Lutte contre la méningite bactérienne au Mali, progrès et défis persistants au Mali, 2025</w:t>
      </w:r>
    </w:p>
    <w:p w:rsidR="00F12BE7" w:rsidRPr="0094098A" w:rsidRDefault="00F12BE7" w:rsidP="00EE179F">
      <w:pPr>
        <w:rPr>
          <w:rFonts w:ascii="Times New Roman" w:eastAsia="Times New Roman" w:hAnsi="Times New Roman" w:cs="Times New Roman"/>
          <w:lang w:eastAsia="fr-FR"/>
        </w:rPr>
      </w:pPr>
    </w:p>
    <w:p w:rsidR="00EE179F" w:rsidRDefault="00EE179F" w:rsidP="00EE179F">
      <w:pPr>
        <w:rPr>
          <w:rFonts w:ascii="Times New Roman" w:eastAsia="Times New Roman" w:hAnsi="Times New Roman" w:cs="Times New Roman"/>
          <w:vertAlign w:val="superscript"/>
          <w:lang w:val="en-US" w:eastAsia="fr-FR"/>
        </w:rPr>
      </w:pPr>
      <w:proofErr w:type="spellStart"/>
      <w:r w:rsidRPr="00B00E20">
        <w:rPr>
          <w:rFonts w:ascii="Times New Roman" w:eastAsia="Times New Roman" w:hAnsi="Times New Roman" w:cs="Times New Roman"/>
          <w:lang w:val="en-US" w:eastAsia="fr-FR"/>
        </w:rPr>
        <w:t>Coulibaly</w:t>
      </w:r>
      <w:proofErr w:type="spellEnd"/>
      <w:r w:rsidRPr="00EE179F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Pr="00B00E20">
        <w:rPr>
          <w:rFonts w:ascii="Times New Roman" w:eastAsia="Times New Roman" w:hAnsi="Times New Roman" w:cs="Times New Roman"/>
          <w:lang w:val="en-US" w:eastAsia="fr-FR"/>
        </w:rPr>
        <w:t>S</w:t>
      </w:r>
      <w:r w:rsidRPr="00EE179F">
        <w:rPr>
          <w:rFonts w:ascii="Times New Roman" w:eastAsia="Times New Roman" w:hAnsi="Times New Roman" w:cs="Times New Roman"/>
          <w:vertAlign w:val="superscript"/>
          <w:lang w:val="en-US" w:eastAsia="fr-FR"/>
        </w:rPr>
        <w:t>1</w:t>
      </w:r>
      <w:r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 w:eastAsia="fr-FR"/>
        </w:rPr>
        <w:t>Zerbo</w:t>
      </w:r>
      <w:proofErr w:type="spellEnd"/>
      <w:r w:rsidRPr="00EE179F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lang w:val="en-US" w:eastAsia="fr-FR"/>
        </w:rPr>
        <w:t>B</w:t>
      </w:r>
      <w:r w:rsidRPr="00EE179F">
        <w:rPr>
          <w:rFonts w:ascii="Times New Roman" w:eastAsia="Times New Roman" w:hAnsi="Times New Roman" w:cs="Times New Roman"/>
          <w:vertAlign w:val="superscript"/>
          <w:lang w:val="en-US" w:eastAsia="fr-FR"/>
        </w:rPr>
        <w:t>1</w:t>
      </w:r>
      <w:r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 w:eastAsia="fr-FR"/>
        </w:rPr>
        <w:t>Ganaba</w:t>
      </w:r>
      <w:proofErr w:type="spellEnd"/>
      <w:r w:rsidRPr="00EE179F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lang w:val="en-US" w:eastAsia="fr-FR"/>
        </w:rPr>
        <w:t>A</w:t>
      </w:r>
      <w:r w:rsidRPr="00EE179F">
        <w:rPr>
          <w:rFonts w:ascii="Times New Roman" w:eastAsia="Times New Roman" w:hAnsi="Times New Roman" w:cs="Times New Roman"/>
          <w:vertAlign w:val="superscript"/>
          <w:lang w:val="en-US" w:eastAsia="fr-FR"/>
        </w:rPr>
        <w:t>1</w:t>
      </w:r>
      <w:r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 w:eastAsia="fr-FR"/>
        </w:rPr>
        <w:t>Siby</w:t>
      </w:r>
      <w:proofErr w:type="spellEnd"/>
      <w:r w:rsidRPr="00EE179F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lang w:val="en-US" w:eastAsia="fr-FR"/>
        </w:rPr>
        <w:t>D</w:t>
      </w:r>
      <w:r w:rsidRPr="00EE179F">
        <w:rPr>
          <w:rFonts w:ascii="Times New Roman" w:eastAsia="Times New Roman" w:hAnsi="Times New Roman" w:cs="Times New Roman"/>
          <w:vertAlign w:val="superscript"/>
          <w:lang w:val="en-US" w:eastAsia="fr-FR"/>
        </w:rPr>
        <w:t>1</w:t>
      </w:r>
      <w:r>
        <w:rPr>
          <w:rFonts w:ascii="Times New Roman" w:eastAsia="Times New Roman" w:hAnsi="Times New Roman" w:cs="Times New Roman"/>
          <w:lang w:val="en-US" w:eastAsia="fr-FR"/>
        </w:rPr>
        <w:t xml:space="preserve">, </w:t>
      </w:r>
      <w:r w:rsidR="0094098A">
        <w:rPr>
          <w:rFonts w:ascii="Times New Roman" w:eastAsia="Times New Roman" w:hAnsi="Times New Roman" w:cs="Times New Roman"/>
          <w:lang w:val="en-US" w:eastAsia="fr-FR"/>
        </w:rPr>
        <w:t xml:space="preserve">Barry </w:t>
      </w:r>
      <w:r w:rsidR="006E51CA" w:rsidRPr="006E51CA">
        <w:rPr>
          <w:rFonts w:ascii="Times New Roman" w:eastAsia="Times New Roman" w:hAnsi="Times New Roman" w:cs="Times New Roman"/>
          <w:lang w:val="en-US" w:eastAsia="fr-FR"/>
        </w:rPr>
        <w:t>D</w:t>
      </w:r>
      <w:r w:rsidR="006E51CA" w:rsidRPr="006E51CA">
        <w:rPr>
          <w:rFonts w:ascii="Times New Roman" w:eastAsia="Times New Roman" w:hAnsi="Times New Roman" w:cs="Times New Roman"/>
          <w:vertAlign w:val="superscript"/>
          <w:lang w:val="en-US" w:eastAsia="fr-FR"/>
        </w:rPr>
        <w:t>1</w:t>
      </w:r>
      <w:r w:rsidR="006E51C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bookmarkStart w:id="0" w:name="_GoBack"/>
      <w:bookmarkEnd w:id="0"/>
      <w:proofErr w:type="spellStart"/>
      <w:r w:rsidRPr="006E51CA">
        <w:rPr>
          <w:rFonts w:ascii="Times New Roman" w:eastAsia="Times New Roman" w:hAnsi="Times New Roman" w:cs="Times New Roman"/>
          <w:lang w:val="en-US" w:eastAsia="fr-FR"/>
        </w:rPr>
        <w:t>Sidibe</w:t>
      </w:r>
      <w:proofErr w:type="spellEnd"/>
      <w:r w:rsidRPr="00EE179F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lang w:val="en-US" w:eastAsia="fr-FR"/>
        </w:rPr>
        <w:t>A</w:t>
      </w:r>
      <w:r w:rsidRPr="00EE179F">
        <w:rPr>
          <w:rFonts w:ascii="Times New Roman" w:eastAsia="Times New Roman" w:hAnsi="Times New Roman" w:cs="Times New Roman"/>
          <w:vertAlign w:val="superscript"/>
          <w:lang w:val="en-US" w:eastAsia="fr-FR"/>
        </w:rPr>
        <w:t>1</w:t>
      </w:r>
      <w:r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 w:eastAsia="fr-FR"/>
        </w:rPr>
        <w:t>Sidibe</w:t>
      </w:r>
      <w:proofErr w:type="spellEnd"/>
      <w:r w:rsidRPr="00EE179F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lang w:val="en-US" w:eastAsia="fr-FR"/>
        </w:rPr>
        <w:t>T</w:t>
      </w:r>
      <w:r>
        <w:rPr>
          <w:rFonts w:ascii="Times New Roman" w:eastAsia="Times New Roman" w:hAnsi="Times New Roman" w:cs="Times New Roman"/>
          <w:vertAlign w:val="superscript"/>
          <w:lang w:val="en-US" w:eastAsia="fr-FR"/>
        </w:rPr>
        <w:t>2</w:t>
      </w:r>
      <w:r>
        <w:rPr>
          <w:rFonts w:ascii="Times New Roman" w:eastAsia="Times New Roman" w:hAnsi="Times New Roman" w:cs="Times New Roman"/>
          <w:lang w:val="en-US" w:eastAsia="fr-FR"/>
        </w:rPr>
        <w:t>, Kone</w:t>
      </w:r>
      <w:r w:rsidRPr="00EE179F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lang w:val="en-US" w:eastAsia="fr-FR"/>
        </w:rPr>
        <w:t>Y</w:t>
      </w:r>
      <w:r>
        <w:rPr>
          <w:rFonts w:ascii="Times New Roman" w:eastAsia="Times New Roman" w:hAnsi="Times New Roman" w:cs="Times New Roman"/>
          <w:vertAlign w:val="superscript"/>
          <w:lang w:val="en-US" w:eastAsia="fr-FR"/>
        </w:rPr>
        <w:t>2</w:t>
      </w:r>
      <w:r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 w:eastAsia="fr-FR"/>
        </w:rPr>
        <w:t>Togola</w:t>
      </w:r>
      <w:proofErr w:type="spellEnd"/>
      <w:r w:rsidRPr="00EE179F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lang w:val="en-US" w:eastAsia="fr-FR"/>
        </w:rPr>
        <w:t>OB</w:t>
      </w:r>
      <w:r>
        <w:rPr>
          <w:rFonts w:ascii="Times New Roman" w:eastAsia="Times New Roman" w:hAnsi="Times New Roman" w:cs="Times New Roman"/>
          <w:vertAlign w:val="superscript"/>
          <w:lang w:val="en-US" w:eastAsia="fr-FR"/>
        </w:rPr>
        <w:t>2</w:t>
      </w:r>
      <w:r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 w:eastAsia="fr-FR"/>
        </w:rPr>
        <w:t>Sy</w:t>
      </w:r>
      <w:proofErr w:type="spellEnd"/>
      <w:r w:rsidRPr="00EE179F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lang w:val="en-US" w:eastAsia="fr-FR"/>
        </w:rPr>
        <w:t>I A</w:t>
      </w:r>
      <w:r>
        <w:rPr>
          <w:rFonts w:ascii="Times New Roman" w:eastAsia="Times New Roman" w:hAnsi="Times New Roman" w:cs="Times New Roman"/>
          <w:vertAlign w:val="superscript"/>
          <w:lang w:val="en-US" w:eastAsia="fr-FR"/>
        </w:rPr>
        <w:t>2</w:t>
      </w:r>
      <w:r>
        <w:rPr>
          <w:rFonts w:ascii="Times New Roman" w:eastAsia="Times New Roman" w:hAnsi="Times New Roman" w:cs="Times New Roman"/>
          <w:lang w:val="en-US" w:eastAsia="fr-FR"/>
        </w:rPr>
        <w:t>,</w:t>
      </w:r>
      <w:r w:rsidR="003028AD">
        <w:rPr>
          <w:rFonts w:ascii="Times New Roman" w:eastAsia="Times New Roman" w:hAnsi="Times New Roman" w:cs="Times New Roman"/>
          <w:lang w:val="en-US" w:eastAsia="fr-FR"/>
        </w:rPr>
        <w:t xml:space="preserve"> Keita A</w:t>
      </w:r>
      <w:r w:rsidR="003028AD">
        <w:rPr>
          <w:rFonts w:ascii="Times New Roman" w:eastAsia="Times New Roman" w:hAnsi="Times New Roman" w:cs="Times New Roman"/>
          <w:vertAlign w:val="superscript"/>
          <w:lang w:val="en-US" w:eastAsia="fr-FR"/>
        </w:rPr>
        <w:t>3</w:t>
      </w:r>
      <w:r w:rsidR="003028AD">
        <w:rPr>
          <w:rFonts w:ascii="Times New Roman" w:eastAsia="Times New Roman" w:hAnsi="Times New Roman" w:cs="Times New Roman"/>
          <w:lang w:val="en-US" w:eastAsia="fr-FR"/>
        </w:rPr>
        <w:t>,</w:t>
      </w:r>
      <w:r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fr-FR"/>
        </w:rPr>
        <w:t>Traore</w:t>
      </w:r>
      <w:proofErr w:type="spellEnd"/>
      <w:r w:rsidRPr="00EE179F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lang w:val="en-US" w:eastAsia="fr-FR"/>
        </w:rPr>
        <w:t>B</w:t>
      </w:r>
      <w:r>
        <w:rPr>
          <w:rFonts w:ascii="Times New Roman" w:eastAsia="Times New Roman" w:hAnsi="Times New Roman" w:cs="Times New Roman"/>
          <w:vertAlign w:val="superscript"/>
          <w:lang w:val="en-US" w:eastAsia="fr-FR"/>
        </w:rPr>
        <w:t>3</w:t>
      </w:r>
    </w:p>
    <w:p w:rsidR="00F12BE7" w:rsidRPr="00B00E20" w:rsidRDefault="00F12BE7" w:rsidP="00EE179F">
      <w:pPr>
        <w:rPr>
          <w:rFonts w:ascii="Times New Roman" w:eastAsia="Times New Roman" w:hAnsi="Times New Roman" w:cs="Times New Roman"/>
          <w:lang w:val="en-US" w:eastAsia="fr-FR"/>
        </w:rPr>
      </w:pPr>
    </w:p>
    <w:p w:rsidR="00835552" w:rsidRPr="00F12BE7" w:rsidRDefault="00BB225B" w:rsidP="00835552">
      <w:pPr>
        <w:rPr>
          <w:rFonts w:ascii="Times New Roman" w:eastAsia="Times New Roman" w:hAnsi="Times New Roman" w:cs="Times New Roman"/>
          <w:i/>
          <w:lang w:eastAsia="fr-FR"/>
        </w:rPr>
      </w:pPr>
      <w:r w:rsidRPr="00F12BE7">
        <w:rPr>
          <w:rFonts w:ascii="Times New Roman" w:eastAsia="Times New Roman" w:hAnsi="Times New Roman" w:cs="Times New Roman"/>
          <w:i/>
          <w:vertAlign w:val="superscript"/>
          <w:lang w:eastAsia="fr-FR"/>
        </w:rPr>
        <w:t>1</w:t>
      </w:r>
      <w:r w:rsidRPr="00F12BE7">
        <w:rPr>
          <w:rFonts w:ascii="Times New Roman" w:eastAsia="Times New Roman" w:hAnsi="Times New Roman" w:cs="Times New Roman"/>
          <w:i/>
          <w:lang w:eastAsia="fr-FR"/>
        </w:rPr>
        <w:t>Institut national de santé publique</w:t>
      </w:r>
    </w:p>
    <w:p w:rsidR="00BB225B" w:rsidRPr="00F12BE7" w:rsidRDefault="00BB225B" w:rsidP="00835552">
      <w:pPr>
        <w:rPr>
          <w:rFonts w:ascii="Times New Roman" w:eastAsia="Times New Roman" w:hAnsi="Times New Roman" w:cs="Times New Roman"/>
          <w:i/>
          <w:lang w:eastAsia="fr-FR"/>
        </w:rPr>
      </w:pPr>
      <w:r w:rsidRPr="00F12BE7">
        <w:rPr>
          <w:rFonts w:ascii="Times New Roman" w:eastAsia="Times New Roman" w:hAnsi="Times New Roman" w:cs="Times New Roman"/>
          <w:i/>
          <w:vertAlign w:val="superscript"/>
          <w:lang w:eastAsia="fr-FR"/>
        </w:rPr>
        <w:t>2</w:t>
      </w:r>
      <w:r w:rsidRPr="00F12BE7">
        <w:rPr>
          <w:rFonts w:ascii="Times New Roman" w:eastAsia="Times New Roman" w:hAnsi="Times New Roman" w:cs="Times New Roman"/>
          <w:i/>
          <w:lang w:eastAsia="fr-FR"/>
        </w:rPr>
        <w:t>Direction générale de la santé et l’hygiène publique</w:t>
      </w:r>
    </w:p>
    <w:p w:rsidR="00BB225B" w:rsidRPr="00F12BE7" w:rsidRDefault="00BB225B" w:rsidP="00835552">
      <w:pPr>
        <w:rPr>
          <w:rFonts w:ascii="Times New Roman" w:eastAsia="Times New Roman" w:hAnsi="Times New Roman" w:cs="Times New Roman"/>
          <w:i/>
          <w:lang w:eastAsia="fr-FR"/>
        </w:rPr>
      </w:pPr>
      <w:r w:rsidRPr="00F12BE7">
        <w:rPr>
          <w:rFonts w:ascii="Times New Roman" w:eastAsia="Times New Roman" w:hAnsi="Times New Roman" w:cs="Times New Roman"/>
          <w:i/>
          <w:vertAlign w:val="superscript"/>
          <w:lang w:eastAsia="fr-FR"/>
        </w:rPr>
        <w:t>3</w:t>
      </w:r>
      <w:r w:rsidR="004209EA" w:rsidRPr="00F12BE7">
        <w:rPr>
          <w:rFonts w:ascii="Times New Roman" w:eastAsia="Times New Roman" w:hAnsi="Times New Roman" w:cs="Times New Roman"/>
          <w:i/>
          <w:lang w:eastAsia="fr-FR"/>
        </w:rPr>
        <w:t>R</w:t>
      </w:r>
      <w:r w:rsidR="00E97C35" w:rsidRPr="00F12BE7">
        <w:rPr>
          <w:rFonts w:ascii="Times New Roman" w:eastAsia="Times New Roman" w:hAnsi="Times New Roman" w:cs="Times New Roman"/>
          <w:i/>
          <w:lang w:eastAsia="fr-FR"/>
        </w:rPr>
        <w:t>é</w:t>
      </w:r>
      <w:r w:rsidR="004209EA" w:rsidRPr="00F12BE7">
        <w:rPr>
          <w:rFonts w:ascii="Times New Roman" w:eastAsia="Times New Roman" w:hAnsi="Times New Roman" w:cs="Times New Roman"/>
          <w:i/>
          <w:lang w:eastAsia="fr-FR"/>
        </w:rPr>
        <w:t xml:space="preserve">seau </w:t>
      </w:r>
      <w:r w:rsidR="00E97C35" w:rsidRPr="00F12BE7">
        <w:rPr>
          <w:rFonts w:ascii="Times New Roman" w:eastAsia="Times New Roman" w:hAnsi="Times New Roman" w:cs="Times New Roman"/>
          <w:i/>
          <w:lang w:eastAsia="fr-FR"/>
        </w:rPr>
        <w:t>a</w:t>
      </w:r>
      <w:r w:rsidR="004209EA" w:rsidRPr="00F12BE7">
        <w:rPr>
          <w:rFonts w:ascii="Times New Roman" w:eastAsia="Times New Roman" w:hAnsi="Times New Roman" w:cs="Times New Roman"/>
          <w:i/>
          <w:lang w:eastAsia="fr-FR"/>
        </w:rPr>
        <w:t>fricaine</w:t>
      </w:r>
      <w:r w:rsidR="00E97C35" w:rsidRPr="00F12BE7">
        <w:rPr>
          <w:rFonts w:ascii="Times New Roman" w:eastAsia="Times New Roman" w:hAnsi="Times New Roman" w:cs="Times New Roman"/>
          <w:i/>
          <w:lang w:eastAsia="fr-FR"/>
        </w:rPr>
        <w:t xml:space="preserve"> d’épidémiologie de terrain du Mali</w:t>
      </w:r>
    </w:p>
    <w:p w:rsidR="00F12BE7" w:rsidRDefault="00F12BE7" w:rsidP="00F12BE7">
      <w:pPr>
        <w:rPr>
          <w:rFonts w:ascii="Times New Roman" w:eastAsia="Times New Roman" w:hAnsi="Times New Roman" w:cs="Times New Roman"/>
          <w:lang w:eastAsia="fr-FR"/>
        </w:rPr>
      </w:pPr>
      <w:r w:rsidRPr="00F12BE7">
        <w:rPr>
          <w:rFonts w:ascii="Times New Roman" w:eastAsia="Times New Roman" w:hAnsi="Times New Roman" w:cs="Times New Roman"/>
          <w:b/>
          <w:lang w:eastAsia="fr-FR"/>
        </w:rPr>
        <w:t>Auteur correspondant :</w:t>
      </w:r>
      <w:r>
        <w:rPr>
          <w:rFonts w:ascii="Times New Roman" w:eastAsia="Times New Roman" w:hAnsi="Times New Roman" w:cs="Times New Roman"/>
          <w:lang w:eastAsia="fr-FR"/>
        </w:rPr>
        <w:t xml:space="preserve"> Souleymane COULIBALY, </w:t>
      </w:r>
      <w:proofErr w:type="spellStart"/>
      <w:r>
        <w:rPr>
          <w:rFonts w:ascii="Times New Roman" w:eastAsia="Times New Roman" w:hAnsi="Times New Roman" w:cs="Times New Roman"/>
          <w:lang w:eastAsia="fr-FR"/>
        </w:rPr>
        <w:t>epidemiologiste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 de terrain et de laboratoire à l’in</w:t>
      </w:r>
      <w:r w:rsidRPr="00BB225B">
        <w:rPr>
          <w:rFonts w:ascii="Times New Roman" w:eastAsia="Times New Roman" w:hAnsi="Times New Roman" w:cs="Times New Roman"/>
          <w:lang w:eastAsia="fr-FR"/>
        </w:rPr>
        <w:t>stitut national de santé p</w:t>
      </w:r>
      <w:r>
        <w:rPr>
          <w:rFonts w:ascii="Times New Roman" w:eastAsia="Times New Roman" w:hAnsi="Times New Roman" w:cs="Times New Roman"/>
          <w:lang w:eastAsia="fr-FR"/>
        </w:rPr>
        <w:t xml:space="preserve">ublique du Mali, </w:t>
      </w:r>
      <w:proofErr w:type="spellStart"/>
      <w:r>
        <w:rPr>
          <w:rFonts w:ascii="Times New Roman" w:eastAsia="Times New Roman" w:hAnsi="Times New Roman" w:cs="Times New Roman"/>
          <w:lang w:eastAsia="fr-FR"/>
        </w:rPr>
        <w:t>cell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 : 76266991, mail : </w:t>
      </w:r>
      <w:hyperlink r:id="rId4" w:history="1">
        <w:r w:rsidRPr="003C2817">
          <w:rPr>
            <w:rStyle w:val="Lienhypertexte"/>
            <w:rFonts w:ascii="Times New Roman" w:eastAsia="Times New Roman" w:hAnsi="Times New Roman" w:cs="Times New Roman"/>
            <w:lang w:eastAsia="fr-FR"/>
          </w:rPr>
          <w:t>sbcoulibaly1.sc@gmail.com</w:t>
        </w:r>
      </w:hyperlink>
      <w:r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835552" w:rsidRPr="00BB225B" w:rsidRDefault="00835552" w:rsidP="00835552">
      <w:pPr>
        <w:rPr>
          <w:rFonts w:ascii="Times New Roman" w:eastAsia="Times New Roman" w:hAnsi="Times New Roman" w:cs="Times New Roman"/>
          <w:lang w:eastAsia="fr-FR"/>
        </w:rPr>
      </w:pPr>
    </w:p>
    <w:p w:rsidR="00835552" w:rsidRDefault="0002267E" w:rsidP="00835552">
      <w:pPr>
        <w:rPr>
          <w:rFonts w:ascii="Times New Roman" w:eastAsia="Times New Roman" w:hAnsi="Times New Roman" w:cs="Times New Roman"/>
          <w:lang w:eastAsia="fr-FR"/>
        </w:rPr>
      </w:pPr>
      <w:r w:rsidRPr="0002267E">
        <w:rPr>
          <w:rFonts w:ascii="Times New Roman" w:eastAsia="Times New Roman" w:hAnsi="Times New Roman" w:cs="Times New Roman"/>
          <w:b/>
          <w:lang w:eastAsia="fr-FR"/>
        </w:rPr>
        <w:t>Introduction</w:t>
      </w:r>
      <w:r>
        <w:rPr>
          <w:rFonts w:ascii="Times New Roman" w:eastAsia="Times New Roman" w:hAnsi="Times New Roman" w:cs="Times New Roman"/>
          <w:lang w:eastAsia="fr-FR"/>
        </w:rPr>
        <w:t xml:space="preserve"> : </w:t>
      </w:r>
      <w:r w:rsidR="00835552" w:rsidRPr="00390F82">
        <w:rPr>
          <w:rFonts w:ascii="Times New Roman" w:eastAsia="Times New Roman" w:hAnsi="Times New Roman" w:cs="Times New Roman"/>
          <w:lang w:eastAsia="fr-FR"/>
        </w:rPr>
        <w:t xml:space="preserve">En 2025, la méningite bactérienne demeure </w:t>
      </w:r>
      <w:r w:rsidR="00437BFE">
        <w:rPr>
          <w:rFonts w:ascii="Times New Roman" w:eastAsia="Times New Roman" w:hAnsi="Times New Roman" w:cs="Times New Roman"/>
          <w:lang w:eastAsia="fr-FR"/>
        </w:rPr>
        <w:t xml:space="preserve">toujours </w:t>
      </w:r>
      <w:r w:rsidR="00835552" w:rsidRPr="00390F82">
        <w:rPr>
          <w:rFonts w:ascii="Times New Roman" w:eastAsia="Times New Roman" w:hAnsi="Times New Roman" w:cs="Times New Roman"/>
          <w:lang w:eastAsia="fr-FR"/>
        </w:rPr>
        <w:t xml:space="preserve">une priorité de santé publique au Mali, bien que des progrès significatifs aient été réalisés grâce à la vaccination. Trois agents principaux sont responsables de la majorité des cas : </w:t>
      </w:r>
      <w:r w:rsidR="00835552" w:rsidRPr="00B11F0C">
        <w:rPr>
          <w:rFonts w:ascii="Times New Roman" w:eastAsia="Times New Roman" w:hAnsi="Times New Roman" w:cs="Times New Roman"/>
          <w:i/>
          <w:lang w:eastAsia="fr-FR"/>
        </w:rPr>
        <w:t>Haemophilus influenzae</w:t>
      </w:r>
      <w:r w:rsidR="00835552" w:rsidRPr="00390F82">
        <w:rPr>
          <w:rFonts w:ascii="Times New Roman" w:eastAsia="Times New Roman" w:hAnsi="Times New Roman" w:cs="Times New Roman"/>
          <w:lang w:eastAsia="fr-FR"/>
        </w:rPr>
        <w:t xml:space="preserve">, </w:t>
      </w:r>
      <w:proofErr w:type="spellStart"/>
      <w:r w:rsidR="00835552" w:rsidRPr="00B11F0C">
        <w:rPr>
          <w:rFonts w:ascii="Times New Roman" w:eastAsia="Times New Roman" w:hAnsi="Times New Roman" w:cs="Times New Roman"/>
          <w:i/>
          <w:lang w:eastAsia="fr-FR"/>
        </w:rPr>
        <w:t>Neisseria</w:t>
      </w:r>
      <w:proofErr w:type="spellEnd"/>
      <w:r w:rsidR="00835552" w:rsidRPr="00B11F0C">
        <w:rPr>
          <w:rFonts w:ascii="Times New Roman" w:eastAsia="Times New Roman" w:hAnsi="Times New Roman" w:cs="Times New Roman"/>
          <w:i/>
          <w:lang w:eastAsia="fr-FR"/>
        </w:rPr>
        <w:t xml:space="preserve"> </w:t>
      </w:r>
      <w:proofErr w:type="spellStart"/>
      <w:r w:rsidR="00835552" w:rsidRPr="00B11F0C">
        <w:rPr>
          <w:rFonts w:ascii="Times New Roman" w:eastAsia="Times New Roman" w:hAnsi="Times New Roman" w:cs="Times New Roman"/>
          <w:i/>
          <w:lang w:eastAsia="fr-FR"/>
        </w:rPr>
        <w:t>meningitidis</w:t>
      </w:r>
      <w:proofErr w:type="spellEnd"/>
      <w:r w:rsidR="00835552" w:rsidRPr="00390F82">
        <w:rPr>
          <w:rFonts w:ascii="Times New Roman" w:eastAsia="Times New Roman" w:hAnsi="Times New Roman" w:cs="Times New Roman"/>
          <w:lang w:eastAsia="fr-FR"/>
        </w:rPr>
        <w:t xml:space="preserve">, et </w:t>
      </w:r>
      <w:r w:rsidR="00835552" w:rsidRPr="00B11F0C">
        <w:rPr>
          <w:rFonts w:ascii="Times New Roman" w:eastAsia="Times New Roman" w:hAnsi="Times New Roman" w:cs="Times New Roman"/>
          <w:i/>
          <w:lang w:eastAsia="fr-FR"/>
        </w:rPr>
        <w:t xml:space="preserve">Streptococcus </w:t>
      </w:r>
      <w:proofErr w:type="spellStart"/>
      <w:r w:rsidR="00835552" w:rsidRPr="00B11F0C">
        <w:rPr>
          <w:rFonts w:ascii="Times New Roman" w:eastAsia="Times New Roman" w:hAnsi="Times New Roman" w:cs="Times New Roman"/>
          <w:i/>
          <w:lang w:eastAsia="fr-FR"/>
        </w:rPr>
        <w:t>pneumoniae</w:t>
      </w:r>
      <w:proofErr w:type="spellEnd"/>
      <w:r w:rsidR="00835552" w:rsidRPr="00390F82">
        <w:rPr>
          <w:rFonts w:ascii="Times New Roman" w:eastAsia="Times New Roman" w:hAnsi="Times New Roman" w:cs="Times New Roman"/>
          <w:lang w:eastAsia="fr-FR"/>
        </w:rPr>
        <w:t>.</w:t>
      </w:r>
    </w:p>
    <w:p w:rsidR="00835552" w:rsidRDefault="00835552" w:rsidP="00835552">
      <w:pPr>
        <w:rPr>
          <w:rFonts w:ascii="Times New Roman" w:eastAsia="Times New Roman" w:hAnsi="Times New Roman" w:cs="Times New Roman"/>
          <w:lang w:eastAsia="fr-FR"/>
        </w:rPr>
      </w:pPr>
      <w:r w:rsidRPr="00390F82">
        <w:rPr>
          <w:rFonts w:ascii="Times New Roman" w:eastAsia="Times New Roman" w:hAnsi="Times New Roman" w:cs="Times New Roman"/>
          <w:lang w:eastAsia="fr-FR"/>
        </w:rPr>
        <w:t>Malgré les avancées, des défis persistent : couverture vaccinale inégale, mutations bactériennes, surveillance épidémiologique limitée et accès parfois difficile au diagnostic rapide et au traitement</w:t>
      </w:r>
      <w:r w:rsidR="00437BFE">
        <w:rPr>
          <w:rFonts w:ascii="Times New Roman" w:eastAsia="Times New Roman" w:hAnsi="Times New Roman" w:cs="Times New Roman"/>
          <w:lang w:eastAsia="fr-FR"/>
        </w:rPr>
        <w:t>.</w:t>
      </w:r>
    </w:p>
    <w:p w:rsidR="00450227" w:rsidRDefault="00450227" w:rsidP="00835552">
      <w:pPr>
        <w:rPr>
          <w:rFonts w:ascii="Times New Roman" w:eastAsia="Times New Roman" w:hAnsi="Times New Roman" w:cs="Times New Roman"/>
          <w:lang w:eastAsia="fr-FR"/>
        </w:rPr>
      </w:pPr>
    </w:p>
    <w:p w:rsidR="00835552" w:rsidRPr="00390F82" w:rsidRDefault="00835552" w:rsidP="00835552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L’objectif de</w:t>
      </w:r>
      <w:r w:rsidR="00437BFE">
        <w:rPr>
          <w:rFonts w:ascii="Times New Roman" w:eastAsia="Times New Roman" w:hAnsi="Times New Roman" w:cs="Times New Roman"/>
          <w:lang w:eastAsia="fr-FR"/>
        </w:rPr>
        <w:t xml:space="preserve"> notre</w:t>
      </w:r>
      <w:r>
        <w:rPr>
          <w:rFonts w:ascii="Times New Roman" w:eastAsia="Times New Roman" w:hAnsi="Times New Roman" w:cs="Times New Roman"/>
          <w:lang w:eastAsia="fr-FR"/>
        </w:rPr>
        <w:t xml:space="preserve"> étude était de faire le point sur les avancées et les </w:t>
      </w:r>
      <w:r w:rsidR="00450227">
        <w:rPr>
          <w:rFonts w:ascii="Times New Roman" w:eastAsia="Times New Roman" w:hAnsi="Times New Roman" w:cs="Times New Roman"/>
          <w:lang w:eastAsia="fr-FR"/>
        </w:rPr>
        <w:t>défis de</w:t>
      </w:r>
      <w:r w:rsidR="00437BFE">
        <w:rPr>
          <w:rFonts w:ascii="Times New Roman" w:eastAsia="Times New Roman" w:hAnsi="Times New Roman" w:cs="Times New Roman"/>
          <w:lang w:eastAsia="fr-FR"/>
        </w:rPr>
        <w:t xml:space="preserve"> la lutte contre la méningite bactérienne</w:t>
      </w:r>
      <w:r w:rsidR="0002267E">
        <w:rPr>
          <w:rFonts w:ascii="Times New Roman" w:eastAsia="Times New Roman" w:hAnsi="Times New Roman" w:cs="Times New Roman"/>
          <w:lang w:eastAsia="fr-FR"/>
        </w:rPr>
        <w:t xml:space="preserve"> au Mali en 2025</w:t>
      </w:r>
      <w:r w:rsidR="00437BFE">
        <w:rPr>
          <w:rFonts w:ascii="Times New Roman" w:eastAsia="Times New Roman" w:hAnsi="Times New Roman" w:cs="Times New Roman"/>
          <w:lang w:eastAsia="fr-FR"/>
        </w:rPr>
        <w:t>.</w:t>
      </w:r>
    </w:p>
    <w:p w:rsidR="00835552" w:rsidRPr="00390F82" w:rsidRDefault="00835552" w:rsidP="00835552">
      <w:pPr>
        <w:rPr>
          <w:rFonts w:ascii="Times New Roman" w:eastAsia="Times New Roman" w:hAnsi="Times New Roman" w:cs="Times New Roman"/>
          <w:lang w:eastAsia="fr-FR"/>
        </w:rPr>
      </w:pPr>
    </w:p>
    <w:p w:rsidR="00835552" w:rsidRPr="00390F82" w:rsidRDefault="00835552" w:rsidP="00835552">
      <w:pPr>
        <w:rPr>
          <w:rFonts w:ascii="Times New Roman" w:eastAsia="Times New Roman" w:hAnsi="Times New Roman" w:cs="Times New Roman"/>
          <w:lang w:eastAsia="fr-FR"/>
        </w:rPr>
      </w:pPr>
      <w:r w:rsidRPr="00450227">
        <w:rPr>
          <w:rFonts w:ascii="Times New Roman" w:eastAsia="Times New Roman" w:hAnsi="Times New Roman" w:cs="Times New Roman"/>
          <w:b/>
          <w:lang w:eastAsia="fr-FR"/>
        </w:rPr>
        <w:t>Méthode</w:t>
      </w:r>
      <w:r w:rsidR="006E5CEC">
        <w:rPr>
          <w:rFonts w:ascii="Times New Roman" w:eastAsia="Times New Roman" w:hAnsi="Times New Roman" w:cs="Times New Roman"/>
          <w:b/>
          <w:lang w:eastAsia="fr-FR"/>
        </w:rPr>
        <w:t>s</w:t>
      </w:r>
      <w:r w:rsidRPr="00450227">
        <w:rPr>
          <w:rFonts w:ascii="Times New Roman" w:eastAsia="Times New Roman" w:hAnsi="Times New Roman" w:cs="Times New Roman"/>
          <w:b/>
          <w:lang w:eastAsia="fr-FR"/>
        </w:rPr>
        <w:t> :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  <w:r w:rsidR="007236FF">
        <w:rPr>
          <w:rFonts w:ascii="Times New Roman" w:eastAsia="Times New Roman" w:hAnsi="Times New Roman" w:cs="Times New Roman"/>
          <w:lang w:eastAsia="fr-FR"/>
        </w:rPr>
        <w:t>I</w:t>
      </w:r>
      <w:r>
        <w:rPr>
          <w:rFonts w:ascii="Times New Roman" w:eastAsia="Times New Roman" w:hAnsi="Times New Roman" w:cs="Times New Roman"/>
          <w:lang w:eastAsia="fr-FR"/>
        </w:rPr>
        <w:t xml:space="preserve">l s’agissait d’une étude transversale descriptive sur les avancés et les contraintes de la lutte contre la méningite </w:t>
      </w:r>
      <w:r w:rsidR="00450227">
        <w:rPr>
          <w:rFonts w:ascii="Times New Roman" w:eastAsia="Times New Roman" w:hAnsi="Times New Roman" w:cs="Times New Roman"/>
          <w:lang w:eastAsia="fr-FR"/>
        </w:rPr>
        <w:t xml:space="preserve">bactérienne </w:t>
      </w:r>
      <w:r>
        <w:rPr>
          <w:rFonts w:ascii="Times New Roman" w:eastAsia="Times New Roman" w:hAnsi="Times New Roman" w:cs="Times New Roman"/>
          <w:lang w:eastAsia="fr-FR"/>
        </w:rPr>
        <w:t>au Mali en 2025.</w:t>
      </w:r>
    </w:p>
    <w:p w:rsidR="00835552" w:rsidRDefault="00835552" w:rsidP="00835552">
      <w:pPr>
        <w:rPr>
          <w:rFonts w:ascii="Times New Roman" w:eastAsia="Times New Roman" w:hAnsi="Times New Roman" w:cs="Times New Roman"/>
          <w:lang w:eastAsia="fr-FR"/>
        </w:rPr>
      </w:pPr>
    </w:p>
    <w:p w:rsidR="00835552" w:rsidRDefault="00835552" w:rsidP="00835552">
      <w:pPr>
        <w:rPr>
          <w:rFonts w:ascii="Times New Roman" w:eastAsia="Times New Roman" w:hAnsi="Times New Roman" w:cs="Times New Roman"/>
          <w:lang w:eastAsia="fr-FR"/>
        </w:rPr>
      </w:pPr>
      <w:r w:rsidRPr="00450227">
        <w:rPr>
          <w:rFonts w:ascii="Times New Roman" w:eastAsia="Times New Roman" w:hAnsi="Times New Roman" w:cs="Times New Roman"/>
          <w:b/>
          <w:lang w:eastAsia="fr-FR"/>
        </w:rPr>
        <w:t>Résultats :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  <w:r w:rsidR="007236FF">
        <w:rPr>
          <w:rFonts w:ascii="Times New Roman" w:eastAsia="Times New Roman" w:hAnsi="Times New Roman" w:cs="Times New Roman"/>
          <w:lang w:eastAsia="fr-FR"/>
        </w:rPr>
        <w:t>D</w:t>
      </w:r>
      <w:r w:rsidR="0002267E">
        <w:rPr>
          <w:rFonts w:ascii="Times New Roman" w:eastAsia="Times New Roman" w:hAnsi="Times New Roman" w:cs="Times New Roman"/>
          <w:lang w:eastAsia="fr-FR"/>
        </w:rPr>
        <w:t xml:space="preserve">e la </w:t>
      </w:r>
      <w:r w:rsidR="00A950A3">
        <w:rPr>
          <w:rFonts w:ascii="Times New Roman" w:eastAsia="Times New Roman" w:hAnsi="Times New Roman" w:cs="Times New Roman"/>
          <w:lang w:eastAsia="fr-FR"/>
        </w:rPr>
        <w:t>première</w:t>
      </w:r>
      <w:r w:rsidR="0002267E">
        <w:rPr>
          <w:rFonts w:ascii="Times New Roman" w:eastAsia="Times New Roman" w:hAnsi="Times New Roman" w:cs="Times New Roman"/>
          <w:lang w:eastAsia="fr-FR"/>
        </w:rPr>
        <w:t xml:space="preserve"> à</w:t>
      </w:r>
      <w:r>
        <w:rPr>
          <w:rFonts w:ascii="Times New Roman" w:eastAsia="Times New Roman" w:hAnsi="Times New Roman" w:cs="Times New Roman"/>
          <w:lang w:eastAsia="fr-FR"/>
        </w:rPr>
        <w:t xml:space="preserve"> la </w:t>
      </w:r>
      <w:r w:rsidR="0002267E">
        <w:rPr>
          <w:rFonts w:ascii="Times New Roman" w:eastAsia="Times New Roman" w:hAnsi="Times New Roman" w:cs="Times New Roman"/>
          <w:lang w:eastAsia="fr-FR"/>
        </w:rPr>
        <w:t>12</w:t>
      </w:r>
      <w:r w:rsidR="0002267E" w:rsidRPr="0002267E">
        <w:rPr>
          <w:rFonts w:ascii="Times New Roman" w:eastAsia="Times New Roman" w:hAnsi="Times New Roman" w:cs="Times New Roman"/>
          <w:vertAlign w:val="superscript"/>
          <w:lang w:eastAsia="fr-FR"/>
        </w:rPr>
        <w:t>ème</w:t>
      </w:r>
      <w:r w:rsidR="0002267E">
        <w:rPr>
          <w:rFonts w:ascii="Times New Roman" w:eastAsia="Times New Roman" w:hAnsi="Times New Roman" w:cs="Times New Roman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lang w:eastAsia="fr-FR"/>
        </w:rPr>
        <w:t>semaine</w:t>
      </w:r>
      <w:r w:rsidR="0002267E">
        <w:rPr>
          <w:rFonts w:ascii="Times New Roman" w:eastAsia="Times New Roman" w:hAnsi="Times New Roman" w:cs="Times New Roman"/>
          <w:lang w:eastAsia="fr-FR"/>
        </w:rPr>
        <w:t xml:space="preserve"> </w:t>
      </w:r>
      <w:r w:rsidR="00A950A3">
        <w:rPr>
          <w:rFonts w:ascii="Times New Roman" w:eastAsia="Times New Roman" w:hAnsi="Times New Roman" w:cs="Times New Roman"/>
          <w:lang w:eastAsia="fr-FR"/>
        </w:rPr>
        <w:t>épidémiologique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  <w:r w:rsidR="0002267E">
        <w:rPr>
          <w:rFonts w:ascii="Times New Roman" w:eastAsia="Times New Roman" w:hAnsi="Times New Roman" w:cs="Times New Roman"/>
          <w:lang w:eastAsia="fr-FR"/>
        </w:rPr>
        <w:t>de</w:t>
      </w:r>
      <w:r>
        <w:rPr>
          <w:rFonts w:ascii="Times New Roman" w:eastAsia="Times New Roman" w:hAnsi="Times New Roman" w:cs="Times New Roman"/>
          <w:lang w:eastAsia="fr-FR"/>
        </w:rPr>
        <w:t xml:space="preserve"> 2025, le pays a enregistré 16 </w:t>
      </w:r>
      <w:r w:rsidRPr="00B11F0C">
        <w:rPr>
          <w:rFonts w:ascii="Times New Roman" w:eastAsia="Times New Roman" w:hAnsi="Times New Roman" w:cs="Times New Roman"/>
          <w:i/>
          <w:lang w:eastAsia="fr-FR"/>
        </w:rPr>
        <w:t>Haemophilus influenzae</w:t>
      </w:r>
      <w:r w:rsidRPr="00390F82">
        <w:rPr>
          <w:rFonts w:ascii="Times New Roman" w:eastAsia="Times New Roman" w:hAnsi="Times New Roman" w:cs="Times New Roman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lang w:eastAsia="fr-FR"/>
        </w:rPr>
        <w:t xml:space="preserve">18 </w:t>
      </w:r>
      <w:proofErr w:type="spellStart"/>
      <w:r w:rsidRPr="00B11F0C">
        <w:rPr>
          <w:rFonts w:ascii="Times New Roman" w:eastAsia="Times New Roman" w:hAnsi="Times New Roman" w:cs="Times New Roman"/>
          <w:i/>
          <w:lang w:eastAsia="fr-FR"/>
        </w:rPr>
        <w:t>Neisseria</w:t>
      </w:r>
      <w:proofErr w:type="spellEnd"/>
      <w:r w:rsidRPr="00B11F0C">
        <w:rPr>
          <w:rFonts w:ascii="Times New Roman" w:eastAsia="Times New Roman" w:hAnsi="Times New Roman" w:cs="Times New Roman"/>
          <w:i/>
          <w:lang w:eastAsia="fr-FR"/>
        </w:rPr>
        <w:t xml:space="preserve"> </w:t>
      </w:r>
      <w:proofErr w:type="spellStart"/>
      <w:r w:rsidRPr="00B11F0C">
        <w:rPr>
          <w:rFonts w:ascii="Times New Roman" w:eastAsia="Times New Roman" w:hAnsi="Times New Roman" w:cs="Times New Roman"/>
          <w:i/>
          <w:lang w:eastAsia="fr-FR"/>
        </w:rPr>
        <w:t>meningitidis</w:t>
      </w:r>
      <w:proofErr w:type="spellEnd"/>
      <w:r w:rsidRPr="00390F82">
        <w:rPr>
          <w:rFonts w:ascii="Times New Roman" w:eastAsia="Times New Roman" w:hAnsi="Times New Roman" w:cs="Times New Roman"/>
          <w:lang w:eastAsia="fr-FR"/>
        </w:rPr>
        <w:t xml:space="preserve">, et </w:t>
      </w:r>
      <w:r>
        <w:rPr>
          <w:rFonts w:ascii="Times New Roman" w:eastAsia="Times New Roman" w:hAnsi="Times New Roman" w:cs="Times New Roman"/>
          <w:lang w:eastAsia="fr-FR"/>
        </w:rPr>
        <w:t xml:space="preserve">17 </w:t>
      </w:r>
      <w:r w:rsidRPr="00B11F0C">
        <w:rPr>
          <w:rFonts w:ascii="Times New Roman" w:eastAsia="Times New Roman" w:hAnsi="Times New Roman" w:cs="Times New Roman"/>
          <w:i/>
          <w:lang w:eastAsia="fr-FR"/>
        </w:rPr>
        <w:t xml:space="preserve">Streptococcus </w:t>
      </w:r>
      <w:proofErr w:type="spellStart"/>
      <w:r w:rsidRPr="00B11F0C">
        <w:rPr>
          <w:rFonts w:ascii="Times New Roman" w:eastAsia="Times New Roman" w:hAnsi="Times New Roman" w:cs="Times New Roman"/>
          <w:i/>
          <w:lang w:eastAsia="fr-FR"/>
        </w:rPr>
        <w:t>pneumoniae</w:t>
      </w:r>
      <w:proofErr w:type="spellEnd"/>
      <w:r w:rsidRPr="00390F82">
        <w:rPr>
          <w:rFonts w:ascii="Times New Roman" w:eastAsia="Times New Roman" w:hAnsi="Times New Roman" w:cs="Times New Roman"/>
          <w:lang w:eastAsia="fr-FR"/>
        </w:rPr>
        <w:t>.</w:t>
      </w:r>
      <w:r>
        <w:rPr>
          <w:rFonts w:ascii="Times New Roman" w:eastAsia="Times New Roman" w:hAnsi="Times New Roman" w:cs="Times New Roman"/>
          <w:lang w:eastAsia="fr-FR"/>
        </w:rPr>
        <w:t xml:space="preserve"> Ces chiffres montrent une baisse globale des cas grâce à la vaccination infantile, mais signalent une recrudescence de cas dus à d’autres </w:t>
      </w:r>
      <w:proofErr w:type="spellStart"/>
      <w:r>
        <w:rPr>
          <w:rFonts w:ascii="Times New Roman" w:eastAsia="Times New Roman" w:hAnsi="Times New Roman" w:cs="Times New Roman"/>
          <w:lang w:eastAsia="fr-FR"/>
        </w:rPr>
        <w:t>sérogroupes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 non couvertes par les vaccins actuels.</w:t>
      </w:r>
      <w:r w:rsidR="00437BFE">
        <w:rPr>
          <w:rFonts w:ascii="Times New Roman" w:eastAsia="Times New Roman" w:hAnsi="Times New Roman" w:cs="Times New Roman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lang w:eastAsia="fr-FR"/>
        </w:rPr>
        <w:t>Progrès réalisés</w:t>
      </w:r>
      <w:r w:rsidR="00437BFE">
        <w:rPr>
          <w:rFonts w:ascii="Times New Roman" w:eastAsia="Times New Roman" w:hAnsi="Times New Roman" w:cs="Times New Roman"/>
          <w:lang w:eastAsia="fr-FR"/>
        </w:rPr>
        <w:t xml:space="preserve"> ont été la v</w:t>
      </w:r>
      <w:r>
        <w:rPr>
          <w:rFonts w:ascii="Times New Roman" w:eastAsia="Times New Roman" w:hAnsi="Times New Roman" w:cs="Times New Roman"/>
          <w:lang w:eastAsia="fr-FR"/>
        </w:rPr>
        <w:t>accination</w:t>
      </w:r>
      <w:r w:rsidR="0002267E">
        <w:rPr>
          <w:rFonts w:ascii="Times New Roman" w:eastAsia="Times New Roman" w:hAnsi="Times New Roman" w:cs="Times New Roman"/>
          <w:lang w:eastAsia="fr-FR"/>
        </w:rPr>
        <w:t xml:space="preserve"> (PCV13, </w:t>
      </w:r>
      <w:proofErr w:type="spellStart"/>
      <w:r w:rsidR="0002267E">
        <w:rPr>
          <w:rFonts w:ascii="Times New Roman" w:eastAsia="Times New Roman" w:hAnsi="Times New Roman" w:cs="Times New Roman"/>
          <w:lang w:eastAsia="fr-FR"/>
        </w:rPr>
        <w:t>Hib</w:t>
      </w:r>
      <w:proofErr w:type="spellEnd"/>
      <w:r w:rsidR="0002267E">
        <w:rPr>
          <w:rFonts w:ascii="Times New Roman" w:eastAsia="Times New Roman" w:hAnsi="Times New Roman" w:cs="Times New Roman"/>
          <w:lang w:eastAsia="fr-FR"/>
        </w:rPr>
        <w:t>, Men A)</w:t>
      </w:r>
      <w:r w:rsidR="00437BFE">
        <w:rPr>
          <w:rFonts w:ascii="Times New Roman" w:eastAsia="Times New Roman" w:hAnsi="Times New Roman" w:cs="Times New Roman"/>
          <w:lang w:eastAsia="fr-FR"/>
        </w:rPr>
        <w:t>, la s</w:t>
      </w:r>
      <w:r>
        <w:rPr>
          <w:rFonts w:ascii="Times New Roman" w:eastAsia="Times New Roman" w:hAnsi="Times New Roman" w:cs="Times New Roman"/>
          <w:lang w:eastAsia="fr-FR"/>
        </w:rPr>
        <w:t xml:space="preserve">urveillance </w:t>
      </w:r>
      <w:r w:rsidR="0002267E">
        <w:rPr>
          <w:rFonts w:ascii="Times New Roman" w:eastAsia="Times New Roman" w:hAnsi="Times New Roman" w:cs="Times New Roman"/>
          <w:lang w:eastAsia="fr-FR"/>
        </w:rPr>
        <w:t>cas par cas</w:t>
      </w:r>
      <w:r w:rsidR="00437BFE">
        <w:rPr>
          <w:rFonts w:ascii="Times New Roman" w:eastAsia="Times New Roman" w:hAnsi="Times New Roman" w:cs="Times New Roman"/>
          <w:lang w:eastAsia="fr-FR"/>
        </w:rPr>
        <w:t>, la s</w:t>
      </w:r>
      <w:r>
        <w:rPr>
          <w:rFonts w:ascii="Times New Roman" w:eastAsia="Times New Roman" w:hAnsi="Times New Roman" w:cs="Times New Roman"/>
          <w:lang w:eastAsia="fr-FR"/>
        </w:rPr>
        <w:t xml:space="preserve">ensibilisation et </w:t>
      </w:r>
      <w:r w:rsidR="00437BFE">
        <w:rPr>
          <w:rFonts w:ascii="Times New Roman" w:eastAsia="Times New Roman" w:hAnsi="Times New Roman" w:cs="Times New Roman"/>
          <w:lang w:eastAsia="fr-FR"/>
        </w:rPr>
        <w:t xml:space="preserve">la </w:t>
      </w:r>
      <w:r>
        <w:rPr>
          <w:rFonts w:ascii="Times New Roman" w:eastAsia="Times New Roman" w:hAnsi="Times New Roman" w:cs="Times New Roman"/>
          <w:lang w:eastAsia="fr-FR"/>
        </w:rPr>
        <w:t>mobilisation communautaire</w:t>
      </w:r>
      <w:r w:rsidR="00437BFE">
        <w:rPr>
          <w:rFonts w:ascii="Times New Roman" w:eastAsia="Times New Roman" w:hAnsi="Times New Roman" w:cs="Times New Roman"/>
          <w:lang w:eastAsia="fr-FR"/>
        </w:rPr>
        <w:t>, le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  <w:r w:rsidR="00437BFE">
        <w:rPr>
          <w:rFonts w:ascii="Times New Roman" w:eastAsia="Times New Roman" w:hAnsi="Times New Roman" w:cs="Times New Roman"/>
          <w:lang w:eastAsia="fr-FR"/>
        </w:rPr>
        <w:t>r</w:t>
      </w:r>
      <w:r>
        <w:rPr>
          <w:rFonts w:ascii="Times New Roman" w:eastAsia="Times New Roman" w:hAnsi="Times New Roman" w:cs="Times New Roman"/>
          <w:lang w:eastAsia="fr-FR"/>
        </w:rPr>
        <w:t>enforcement du système de santé</w:t>
      </w:r>
      <w:r w:rsidR="00437BFE">
        <w:rPr>
          <w:rFonts w:ascii="Times New Roman" w:eastAsia="Times New Roman" w:hAnsi="Times New Roman" w:cs="Times New Roman"/>
          <w:lang w:eastAsia="fr-FR"/>
        </w:rPr>
        <w:t>. Les d</w:t>
      </w:r>
      <w:r>
        <w:rPr>
          <w:rFonts w:ascii="Times New Roman" w:eastAsia="Times New Roman" w:hAnsi="Times New Roman" w:cs="Times New Roman"/>
          <w:lang w:eastAsia="fr-FR"/>
        </w:rPr>
        <w:t>éfis persistants</w:t>
      </w:r>
      <w:r w:rsidR="00437BFE">
        <w:rPr>
          <w:rFonts w:ascii="Times New Roman" w:eastAsia="Times New Roman" w:hAnsi="Times New Roman" w:cs="Times New Roman"/>
          <w:lang w:eastAsia="fr-FR"/>
        </w:rPr>
        <w:t xml:space="preserve"> étaient l’a</w:t>
      </w:r>
      <w:r>
        <w:rPr>
          <w:rFonts w:ascii="Times New Roman" w:eastAsia="Times New Roman" w:hAnsi="Times New Roman" w:cs="Times New Roman"/>
          <w:lang w:eastAsia="fr-FR"/>
        </w:rPr>
        <w:t xml:space="preserve">pparition d’autres </w:t>
      </w:r>
      <w:proofErr w:type="spellStart"/>
      <w:r>
        <w:rPr>
          <w:rFonts w:ascii="Times New Roman" w:eastAsia="Times New Roman" w:hAnsi="Times New Roman" w:cs="Times New Roman"/>
          <w:lang w:eastAsia="fr-FR"/>
        </w:rPr>
        <w:t>s</w:t>
      </w:r>
      <w:r w:rsidR="0002267E">
        <w:rPr>
          <w:rFonts w:ascii="Times New Roman" w:eastAsia="Times New Roman" w:hAnsi="Times New Roman" w:cs="Times New Roman"/>
          <w:lang w:eastAsia="fr-FR"/>
        </w:rPr>
        <w:t>é</w:t>
      </w:r>
      <w:r>
        <w:rPr>
          <w:rFonts w:ascii="Times New Roman" w:eastAsia="Times New Roman" w:hAnsi="Times New Roman" w:cs="Times New Roman"/>
          <w:lang w:eastAsia="fr-FR"/>
        </w:rPr>
        <w:t>rougroupes</w:t>
      </w:r>
      <w:proofErr w:type="spellEnd"/>
      <w:r w:rsidR="00437BFE">
        <w:rPr>
          <w:rFonts w:ascii="Times New Roman" w:eastAsia="Times New Roman" w:hAnsi="Times New Roman" w:cs="Times New Roman"/>
          <w:lang w:eastAsia="fr-FR"/>
        </w:rPr>
        <w:t xml:space="preserve">, les </w:t>
      </w:r>
      <w:r>
        <w:rPr>
          <w:rFonts w:ascii="Times New Roman" w:eastAsia="Times New Roman" w:hAnsi="Times New Roman" w:cs="Times New Roman"/>
          <w:lang w:eastAsia="fr-FR"/>
        </w:rPr>
        <w:t>problèmes logistiques</w:t>
      </w:r>
      <w:r w:rsidR="00437BFE">
        <w:rPr>
          <w:rFonts w:ascii="Times New Roman" w:eastAsia="Times New Roman" w:hAnsi="Times New Roman" w:cs="Times New Roman"/>
          <w:lang w:eastAsia="fr-FR"/>
        </w:rPr>
        <w:t>, le m</w:t>
      </w:r>
      <w:r>
        <w:rPr>
          <w:rFonts w:ascii="Times New Roman" w:eastAsia="Times New Roman" w:hAnsi="Times New Roman" w:cs="Times New Roman"/>
          <w:lang w:eastAsia="fr-FR"/>
        </w:rPr>
        <w:t>anque de financement durable</w:t>
      </w:r>
      <w:r w:rsidR="00437BFE">
        <w:rPr>
          <w:rFonts w:ascii="Times New Roman" w:eastAsia="Times New Roman" w:hAnsi="Times New Roman" w:cs="Times New Roman"/>
          <w:lang w:eastAsia="fr-FR"/>
        </w:rPr>
        <w:t>, l’i</w:t>
      </w:r>
      <w:r>
        <w:rPr>
          <w:rFonts w:ascii="Times New Roman" w:eastAsia="Times New Roman" w:hAnsi="Times New Roman" w:cs="Times New Roman"/>
          <w:lang w:eastAsia="fr-FR"/>
        </w:rPr>
        <w:t>nsuffisance du système de santé</w:t>
      </w:r>
      <w:r w:rsidR="00437BFE">
        <w:rPr>
          <w:rFonts w:ascii="Times New Roman" w:eastAsia="Times New Roman" w:hAnsi="Times New Roman" w:cs="Times New Roman"/>
          <w:lang w:eastAsia="fr-FR"/>
        </w:rPr>
        <w:t>.</w:t>
      </w:r>
    </w:p>
    <w:p w:rsidR="00835552" w:rsidRPr="00450227" w:rsidRDefault="00835552" w:rsidP="00835552">
      <w:pPr>
        <w:rPr>
          <w:rFonts w:ascii="Times New Roman" w:eastAsia="Times New Roman" w:hAnsi="Times New Roman" w:cs="Times New Roman"/>
          <w:b/>
          <w:lang w:eastAsia="fr-FR"/>
        </w:rPr>
      </w:pPr>
      <w:r w:rsidRPr="00450227">
        <w:rPr>
          <w:rFonts w:ascii="Times New Roman" w:eastAsia="Times New Roman" w:hAnsi="Times New Roman" w:cs="Times New Roman"/>
          <w:b/>
          <w:lang w:eastAsia="fr-FR"/>
        </w:rPr>
        <w:t>Conclusion</w:t>
      </w:r>
      <w:r w:rsidR="00450227">
        <w:rPr>
          <w:rFonts w:ascii="Times New Roman" w:eastAsia="Times New Roman" w:hAnsi="Times New Roman" w:cs="Times New Roman"/>
          <w:b/>
          <w:lang w:eastAsia="fr-FR"/>
        </w:rPr>
        <w:t xml:space="preserve"> : </w:t>
      </w:r>
      <w:r>
        <w:rPr>
          <w:rFonts w:ascii="Times New Roman" w:eastAsia="Times New Roman" w:hAnsi="Times New Roman" w:cs="Times New Roman"/>
          <w:lang w:eastAsia="fr-FR"/>
        </w:rPr>
        <w:t>Le Mali a fait des progrès significatifs dans la lutte contre la méningite bactérienne</w:t>
      </w:r>
      <w:r w:rsidR="00450227">
        <w:rPr>
          <w:rFonts w:ascii="Times New Roman" w:eastAsia="Times New Roman" w:hAnsi="Times New Roman" w:cs="Times New Roman"/>
          <w:lang w:eastAsia="fr-FR"/>
        </w:rPr>
        <w:t xml:space="preserve">, mais </w:t>
      </w:r>
      <w:r>
        <w:rPr>
          <w:rFonts w:ascii="Times New Roman" w:eastAsia="Times New Roman" w:hAnsi="Times New Roman" w:cs="Times New Roman"/>
          <w:lang w:eastAsia="fr-FR"/>
        </w:rPr>
        <w:t xml:space="preserve">des défis majeurs </w:t>
      </w:r>
      <w:r w:rsidR="00450227">
        <w:rPr>
          <w:rFonts w:ascii="Times New Roman" w:eastAsia="Times New Roman" w:hAnsi="Times New Roman" w:cs="Times New Roman"/>
          <w:lang w:eastAsia="fr-FR"/>
        </w:rPr>
        <w:t xml:space="preserve">demeures. </w:t>
      </w:r>
      <w:r>
        <w:rPr>
          <w:rFonts w:ascii="Times New Roman" w:eastAsia="Times New Roman" w:hAnsi="Times New Roman" w:cs="Times New Roman"/>
          <w:lang w:eastAsia="fr-FR"/>
        </w:rPr>
        <w:t xml:space="preserve">Une approche multisectorielle et durable est essentielle pour éliminer la méningite comme problème de santé publique. </w:t>
      </w:r>
    </w:p>
    <w:p w:rsidR="00835552" w:rsidRDefault="00835552" w:rsidP="00835552">
      <w:pPr>
        <w:rPr>
          <w:rFonts w:ascii="Times New Roman" w:eastAsia="Times New Roman" w:hAnsi="Times New Roman" w:cs="Times New Roman"/>
          <w:lang w:eastAsia="fr-FR"/>
        </w:rPr>
      </w:pPr>
    </w:p>
    <w:p w:rsidR="00EE129D" w:rsidRPr="00437BFE" w:rsidRDefault="00835552">
      <w:pPr>
        <w:rPr>
          <w:rFonts w:ascii="Times New Roman" w:eastAsia="Times New Roman" w:hAnsi="Times New Roman" w:cs="Times New Roman"/>
          <w:lang w:eastAsia="fr-FR"/>
        </w:rPr>
      </w:pPr>
      <w:r w:rsidRPr="00450227">
        <w:rPr>
          <w:rFonts w:ascii="Times New Roman" w:eastAsia="Times New Roman" w:hAnsi="Times New Roman" w:cs="Times New Roman"/>
          <w:b/>
          <w:lang w:eastAsia="fr-FR"/>
        </w:rPr>
        <w:t>Mots clés</w:t>
      </w:r>
      <w:r>
        <w:rPr>
          <w:rFonts w:ascii="Times New Roman" w:eastAsia="Times New Roman" w:hAnsi="Times New Roman" w:cs="Times New Roman"/>
          <w:lang w:eastAsia="fr-FR"/>
        </w:rPr>
        <w:t xml:space="preserve"> : Méningite, bactérienne, </w:t>
      </w:r>
      <w:r w:rsidR="0002267E">
        <w:rPr>
          <w:rFonts w:ascii="Times New Roman" w:eastAsia="Times New Roman" w:hAnsi="Times New Roman" w:cs="Times New Roman"/>
          <w:lang w:eastAsia="fr-FR"/>
        </w:rPr>
        <w:t>progrès,</w:t>
      </w:r>
      <w:r w:rsidR="00450227">
        <w:rPr>
          <w:rFonts w:ascii="Times New Roman" w:eastAsia="Times New Roman" w:hAnsi="Times New Roman" w:cs="Times New Roman"/>
          <w:lang w:eastAsia="fr-FR"/>
        </w:rPr>
        <w:t xml:space="preserve"> défis, </w:t>
      </w:r>
      <w:r>
        <w:rPr>
          <w:rFonts w:ascii="Times New Roman" w:eastAsia="Times New Roman" w:hAnsi="Times New Roman" w:cs="Times New Roman"/>
          <w:lang w:eastAsia="fr-FR"/>
        </w:rPr>
        <w:t>Mal</w:t>
      </w:r>
      <w:r w:rsidR="00437BFE">
        <w:rPr>
          <w:rFonts w:ascii="Times New Roman" w:eastAsia="Times New Roman" w:hAnsi="Times New Roman" w:cs="Times New Roman"/>
          <w:lang w:eastAsia="fr-FR"/>
        </w:rPr>
        <w:t>i</w:t>
      </w:r>
    </w:p>
    <w:sectPr w:rsidR="00EE129D" w:rsidRPr="00437BFE" w:rsidSect="00146E3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52"/>
    <w:rsid w:val="0002267E"/>
    <w:rsid w:val="00146E3A"/>
    <w:rsid w:val="003028AD"/>
    <w:rsid w:val="004209EA"/>
    <w:rsid w:val="00437BFE"/>
    <w:rsid w:val="00450227"/>
    <w:rsid w:val="006E51CA"/>
    <w:rsid w:val="006E5CEC"/>
    <w:rsid w:val="007236FF"/>
    <w:rsid w:val="00835552"/>
    <w:rsid w:val="0094098A"/>
    <w:rsid w:val="00A950A3"/>
    <w:rsid w:val="00BB225B"/>
    <w:rsid w:val="00CC78B7"/>
    <w:rsid w:val="00CE7A69"/>
    <w:rsid w:val="00E641ED"/>
    <w:rsid w:val="00E97C35"/>
    <w:rsid w:val="00EE129D"/>
    <w:rsid w:val="00EE179F"/>
    <w:rsid w:val="00F1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E495"/>
  <w15:chartTrackingRefBased/>
  <w15:docId w15:val="{7137591F-6E80-0541-8681-2CBCC530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5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12BE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2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bcoulibaly1.sc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2025-05-12T17:29:00Z</dcterms:created>
  <dcterms:modified xsi:type="dcterms:W3CDTF">2025-06-16T12:51:00Z</dcterms:modified>
</cp:coreProperties>
</file>