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8D78" w14:textId="48E050EC" w:rsidR="009913BD" w:rsidRPr="005523F7" w:rsidRDefault="0098370E" w:rsidP="005523F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Prévalence et facteurs associés au s</w:t>
      </w:r>
      <w:r w:rsidR="009913BD" w:rsidRPr="005523F7">
        <w:rPr>
          <w:rFonts w:ascii="Arial" w:hAnsi="Arial" w:cs="Arial"/>
          <w:b/>
          <w:bCs/>
          <w:sz w:val="24"/>
          <w:szCs w:val="24"/>
        </w:rPr>
        <w:t xml:space="preserve">yndrome métabolique en population adulte générale </w:t>
      </w:r>
      <w:r w:rsidR="00071388">
        <w:rPr>
          <w:rFonts w:ascii="Arial" w:hAnsi="Arial" w:cs="Arial"/>
          <w:b/>
          <w:bCs/>
          <w:sz w:val="24"/>
          <w:szCs w:val="24"/>
        </w:rPr>
        <w:t xml:space="preserve">au Bénin </w:t>
      </w:r>
      <w:r w:rsidR="009913BD" w:rsidRPr="005523F7">
        <w:rPr>
          <w:rFonts w:ascii="Arial" w:hAnsi="Arial" w:cs="Arial"/>
          <w:b/>
          <w:bCs/>
          <w:sz w:val="24"/>
          <w:szCs w:val="24"/>
        </w:rPr>
        <w:t xml:space="preserve">entre 2018 et 2021 </w:t>
      </w:r>
    </w:p>
    <w:p w14:paraId="3241E8D2" w14:textId="7340189F" w:rsidR="009913BD" w:rsidRPr="005523F7" w:rsidRDefault="009913BD" w:rsidP="005523F7">
      <w:pPr>
        <w:spacing w:line="360" w:lineRule="auto"/>
        <w:rPr>
          <w:rFonts w:ascii="Arial" w:hAnsi="Arial" w:cs="Arial"/>
          <w:sz w:val="24"/>
          <w:szCs w:val="24"/>
        </w:rPr>
      </w:pPr>
      <w:r w:rsidRPr="005523F7">
        <w:rPr>
          <w:rFonts w:ascii="Arial" w:hAnsi="Arial" w:cs="Arial"/>
          <w:sz w:val="24"/>
          <w:szCs w:val="24"/>
        </w:rPr>
        <w:t xml:space="preserve">Wachinou </w:t>
      </w:r>
      <w:r w:rsidRPr="0098370E">
        <w:rPr>
          <w:rFonts w:ascii="Arial" w:hAnsi="Arial" w:cs="Arial"/>
          <w:sz w:val="24"/>
          <w:szCs w:val="24"/>
        </w:rPr>
        <w:t>AP</w:t>
      </w:r>
      <w:r w:rsidR="0098370E" w:rsidRPr="0098370E">
        <w:rPr>
          <w:rFonts w:ascii="Arial" w:hAnsi="Arial" w:cs="Arial"/>
          <w:sz w:val="24"/>
          <w:szCs w:val="24"/>
          <w:vertAlign w:val="superscript"/>
        </w:rPr>
        <w:t>1,2,3</w:t>
      </w:r>
      <w:r w:rsidRPr="005523F7">
        <w:rPr>
          <w:rFonts w:ascii="Arial" w:hAnsi="Arial" w:cs="Arial"/>
          <w:sz w:val="24"/>
          <w:szCs w:val="24"/>
        </w:rPr>
        <w:t>, Loko H², Mefo P², Segoun S², Moussoro D¹</w:t>
      </w:r>
      <w:r w:rsidR="00BF5931">
        <w:rPr>
          <w:rFonts w:ascii="Arial" w:hAnsi="Arial" w:cs="Arial"/>
          <w:sz w:val="24"/>
          <w:szCs w:val="24"/>
          <w:vertAlign w:val="superscript"/>
        </w:rPr>
        <w:t>,</w:t>
      </w:r>
      <w:r w:rsidRPr="00BF5931">
        <w:rPr>
          <w:rFonts w:ascii="Arial" w:hAnsi="Arial" w:cs="Arial"/>
          <w:sz w:val="24"/>
          <w:szCs w:val="24"/>
        </w:rPr>
        <w:t>²</w:t>
      </w:r>
      <w:r w:rsidRPr="005523F7">
        <w:rPr>
          <w:rFonts w:ascii="Arial" w:hAnsi="Arial" w:cs="Arial"/>
          <w:sz w:val="24"/>
          <w:szCs w:val="24"/>
        </w:rPr>
        <w:t xml:space="preserve">, </w:t>
      </w:r>
      <w:r w:rsidR="0098370E">
        <w:rPr>
          <w:rFonts w:ascii="Arial" w:hAnsi="Arial" w:cs="Arial"/>
          <w:sz w:val="24"/>
          <w:szCs w:val="24"/>
        </w:rPr>
        <w:t>Amidou S</w:t>
      </w:r>
      <w:r w:rsidR="0098370E" w:rsidRPr="0098370E">
        <w:rPr>
          <w:rFonts w:ascii="Arial" w:hAnsi="Arial" w:cs="Arial"/>
          <w:sz w:val="24"/>
          <w:szCs w:val="24"/>
          <w:vertAlign w:val="superscript"/>
        </w:rPr>
        <w:t>3</w:t>
      </w:r>
      <w:r w:rsidR="0098370E">
        <w:rPr>
          <w:rFonts w:ascii="Arial" w:hAnsi="Arial" w:cs="Arial"/>
          <w:sz w:val="24"/>
          <w:szCs w:val="24"/>
        </w:rPr>
        <w:t xml:space="preserve">, </w:t>
      </w:r>
      <w:r w:rsidRPr="005523F7">
        <w:rPr>
          <w:rFonts w:ascii="Arial" w:hAnsi="Arial" w:cs="Arial"/>
          <w:sz w:val="24"/>
          <w:szCs w:val="24"/>
        </w:rPr>
        <w:t>Agodokpessi G¹</w:t>
      </w:r>
      <w:r w:rsidR="00BF5931">
        <w:rPr>
          <w:rFonts w:ascii="Arial" w:hAnsi="Arial" w:cs="Arial"/>
          <w:sz w:val="24"/>
          <w:szCs w:val="24"/>
          <w:vertAlign w:val="superscript"/>
        </w:rPr>
        <w:t>,</w:t>
      </w:r>
      <w:r w:rsidRPr="005523F7">
        <w:rPr>
          <w:rFonts w:ascii="Arial" w:hAnsi="Arial" w:cs="Arial"/>
          <w:sz w:val="24"/>
          <w:szCs w:val="24"/>
        </w:rPr>
        <w:t>²</w:t>
      </w:r>
    </w:p>
    <w:p w14:paraId="258D8AEB" w14:textId="3CD4B8A7" w:rsidR="009913BD" w:rsidRPr="005523F7" w:rsidRDefault="009913BD" w:rsidP="005523F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523F7">
        <w:rPr>
          <w:rFonts w:ascii="Arial" w:hAnsi="Arial" w:cs="Arial"/>
          <w:b/>
          <w:bCs/>
          <w:sz w:val="24"/>
          <w:szCs w:val="24"/>
        </w:rPr>
        <w:t>Affiliations</w:t>
      </w:r>
    </w:p>
    <w:p w14:paraId="42172FEA" w14:textId="77777777" w:rsidR="009913BD" w:rsidRPr="005523F7" w:rsidRDefault="009913BD" w:rsidP="005523F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23F7">
        <w:rPr>
          <w:rFonts w:ascii="Arial" w:hAnsi="Arial" w:cs="Arial"/>
          <w:sz w:val="24"/>
          <w:szCs w:val="24"/>
        </w:rPr>
        <w:t>Faculté des Sciences de la Santé, Université d’Abomey-Calavi, Cotonou, Bénin</w:t>
      </w:r>
    </w:p>
    <w:p w14:paraId="0E95F5FC" w14:textId="77777777" w:rsidR="009913BD" w:rsidRPr="005523F7" w:rsidRDefault="009913BD" w:rsidP="005523F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23F7">
        <w:rPr>
          <w:rFonts w:ascii="Arial" w:hAnsi="Arial" w:cs="Arial"/>
          <w:sz w:val="24"/>
          <w:szCs w:val="24"/>
        </w:rPr>
        <w:t>Centre National Hospitalier Universitaire de Pneumo-Phtisiologie, Cotonou, Bénin</w:t>
      </w:r>
    </w:p>
    <w:p w14:paraId="2A0A6D16" w14:textId="77777777" w:rsidR="009913BD" w:rsidRPr="005523F7" w:rsidRDefault="009913BD" w:rsidP="005523F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23F7">
        <w:rPr>
          <w:rFonts w:ascii="Arial" w:hAnsi="Arial" w:cs="Arial"/>
          <w:sz w:val="24"/>
          <w:szCs w:val="24"/>
        </w:rPr>
        <w:t>Programme National de lutte contre les Maladies non transmissibles, Cotonou, Bénin</w:t>
      </w:r>
    </w:p>
    <w:p w14:paraId="29928631" w14:textId="1070D7D3" w:rsidR="009913BD" w:rsidRPr="005523F7" w:rsidRDefault="009913BD" w:rsidP="005523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23F7">
        <w:rPr>
          <w:rFonts w:ascii="Arial" w:hAnsi="Arial" w:cs="Arial"/>
          <w:sz w:val="24"/>
          <w:szCs w:val="24"/>
        </w:rPr>
        <w:t>Auteur correspondant : Wachinou Ablo Prudence ; courriel :</w:t>
      </w:r>
      <w:r w:rsidR="005523F7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5523F7" w:rsidRPr="00CB2010">
          <w:rPr>
            <w:rStyle w:val="Lienhypertexte"/>
            <w:rFonts w:ascii="Arial" w:hAnsi="Arial" w:cs="Arial"/>
            <w:sz w:val="24"/>
            <w:szCs w:val="24"/>
          </w:rPr>
          <w:t>wachinouprudence@yahoo.fr</w:t>
        </w:r>
      </w:hyperlink>
    </w:p>
    <w:p w14:paraId="144D9A4E" w14:textId="65DCE19A" w:rsidR="009913BD" w:rsidRPr="005523F7" w:rsidRDefault="009913BD" w:rsidP="005523F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523F7">
        <w:rPr>
          <w:rFonts w:ascii="Arial" w:hAnsi="Arial" w:cs="Arial"/>
          <w:b/>
          <w:bCs/>
          <w:sz w:val="24"/>
          <w:szCs w:val="24"/>
        </w:rPr>
        <w:t>Introduction :</w:t>
      </w:r>
      <w:r w:rsidR="002258A3" w:rsidRPr="005523F7">
        <w:rPr>
          <w:rFonts w:ascii="Arial" w:hAnsi="Arial" w:cs="Arial"/>
          <w:b/>
          <w:bCs/>
          <w:sz w:val="24"/>
          <w:szCs w:val="24"/>
        </w:rPr>
        <w:t xml:space="preserve"> </w:t>
      </w:r>
      <w:r w:rsidRPr="005523F7">
        <w:rPr>
          <w:rFonts w:ascii="Arial" w:hAnsi="Arial" w:cs="Arial"/>
          <w:sz w:val="24"/>
          <w:szCs w:val="24"/>
        </w:rPr>
        <w:t>Le syndrome métabolique (SM</w:t>
      </w:r>
      <w:r w:rsidR="0098370E">
        <w:rPr>
          <w:rFonts w:ascii="Arial" w:hAnsi="Arial" w:cs="Arial"/>
          <w:sz w:val="24"/>
          <w:szCs w:val="24"/>
        </w:rPr>
        <w:t>et</w:t>
      </w:r>
      <w:r w:rsidRPr="005523F7">
        <w:rPr>
          <w:rFonts w:ascii="Arial" w:hAnsi="Arial" w:cs="Arial"/>
          <w:sz w:val="24"/>
          <w:szCs w:val="24"/>
        </w:rPr>
        <w:t xml:space="preserve">), regroupant un ensemble de facteurs de risque cardio-métaboliques, constitue un problème de santé publique croissant, particulièrement en Afrique subsaharienne. Cette étude vise à estimer la prévalence du SMet et à identifier ses </w:t>
      </w:r>
      <w:r w:rsidR="00E53BAC">
        <w:rPr>
          <w:rFonts w:ascii="Arial" w:hAnsi="Arial" w:cs="Arial"/>
          <w:sz w:val="24"/>
          <w:szCs w:val="24"/>
        </w:rPr>
        <w:t>facteurs associés</w:t>
      </w:r>
      <w:r w:rsidRPr="005523F7">
        <w:rPr>
          <w:rFonts w:ascii="Arial" w:hAnsi="Arial" w:cs="Arial"/>
          <w:sz w:val="24"/>
          <w:szCs w:val="24"/>
        </w:rPr>
        <w:t xml:space="preserve"> à partir des données de l’étude Benin Society and Sleep</w:t>
      </w:r>
      <w:r w:rsidR="00071388">
        <w:rPr>
          <w:rFonts w:ascii="Arial" w:hAnsi="Arial" w:cs="Arial"/>
          <w:sz w:val="24"/>
          <w:szCs w:val="24"/>
        </w:rPr>
        <w:t xml:space="preserve"> (BeSAS)</w:t>
      </w:r>
      <w:r w:rsidRPr="005523F7">
        <w:rPr>
          <w:rFonts w:ascii="Arial" w:hAnsi="Arial" w:cs="Arial"/>
          <w:sz w:val="24"/>
          <w:szCs w:val="24"/>
        </w:rPr>
        <w:t>.</w:t>
      </w:r>
    </w:p>
    <w:p w14:paraId="10EAEE27" w14:textId="668AFB3F" w:rsidR="00405DBC" w:rsidRPr="005523F7" w:rsidRDefault="009913BD" w:rsidP="005523F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523F7">
        <w:rPr>
          <w:rFonts w:ascii="Arial" w:hAnsi="Arial" w:cs="Arial"/>
          <w:b/>
          <w:bCs/>
          <w:sz w:val="24"/>
          <w:szCs w:val="24"/>
        </w:rPr>
        <w:t>Méthodes :</w:t>
      </w:r>
      <w:r w:rsidR="002258A3" w:rsidRPr="005523F7">
        <w:rPr>
          <w:rFonts w:ascii="Arial" w:hAnsi="Arial" w:cs="Arial"/>
          <w:b/>
          <w:bCs/>
          <w:sz w:val="24"/>
          <w:szCs w:val="24"/>
        </w:rPr>
        <w:t xml:space="preserve"> </w:t>
      </w:r>
      <w:r w:rsidR="00405DBC" w:rsidRPr="005523F7">
        <w:rPr>
          <w:rFonts w:ascii="Arial" w:hAnsi="Arial" w:cs="Arial"/>
          <w:sz w:val="24"/>
          <w:szCs w:val="24"/>
        </w:rPr>
        <w:t>Il s’agi</w:t>
      </w:r>
      <w:r w:rsidR="00071388">
        <w:rPr>
          <w:rFonts w:ascii="Arial" w:hAnsi="Arial" w:cs="Arial"/>
          <w:sz w:val="24"/>
          <w:szCs w:val="24"/>
        </w:rPr>
        <w:t>t</w:t>
      </w:r>
      <w:r w:rsidR="00405DBC" w:rsidRPr="005523F7">
        <w:rPr>
          <w:rFonts w:ascii="Arial" w:hAnsi="Arial" w:cs="Arial"/>
          <w:sz w:val="24"/>
          <w:szCs w:val="24"/>
        </w:rPr>
        <w:t xml:space="preserve"> d’une étude transversale conduite auprès d’adultes âgés de 25 ans et plus, recrutés en milieux rural et urbain. Le SM</w:t>
      </w:r>
      <w:r w:rsidR="00861660">
        <w:rPr>
          <w:rFonts w:ascii="Arial" w:hAnsi="Arial" w:cs="Arial"/>
          <w:sz w:val="24"/>
          <w:szCs w:val="24"/>
        </w:rPr>
        <w:t>et</w:t>
      </w:r>
      <w:r w:rsidR="00405DBC" w:rsidRPr="005523F7">
        <w:rPr>
          <w:rFonts w:ascii="Arial" w:hAnsi="Arial" w:cs="Arial"/>
          <w:sz w:val="24"/>
          <w:szCs w:val="24"/>
        </w:rPr>
        <w:t xml:space="preserve"> a été défini par la présence d’une obésité abdominale (tour de taille ≥ 94 cm chez les hommes ou ≥ 80 cm chez les femmes), associée à au moins deux des trois critères suivants : hypertension artérielle, diabète, ou obésité générale (IMC ≥ 30 kg/m²). L’analyse statistique a été réalisée avec le logiciel R (version 4.4.3).</w:t>
      </w:r>
    </w:p>
    <w:p w14:paraId="2A37A58D" w14:textId="0D4EF48F" w:rsidR="00405DBC" w:rsidRPr="005523F7" w:rsidRDefault="009913BD" w:rsidP="005523F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523F7">
        <w:rPr>
          <w:rFonts w:ascii="Arial" w:hAnsi="Arial" w:cs="Arial"/>
          <w:b/>
          <w:bCs/>
          <w:sz w:val="24"/>
          <w:szCs w:val="24"/>
        </w:rPr>
        <w:t>Résultats :</w:t>
      </w:r>
      <w:r w:rsidR="002258A3" w:rsidRPr="005523F7">
        <w:rPr>
          <w:rFonts w:ascii="Arial" w:hAnsi="Arial" w:cs="Arial"/>
          <w:b/>
          <w:bCs/>
          <w:sz w:val="24"/>
          <w:szCs w:val="24"/>
        </w:rPr>
        <w:t xml:space="preserve"> </w:t>
      </w:r>
      <w:r w:rsidRPr="005523F7">
        <w:rPr>
          <w:rFonts w:ascii="Arial" w:hAnsi="Arial" w:cs="Arial"/>
          <w:sz w:val="24"/>
          <w:szCs w:val="24"/>
        </w:rPr>
        <w:t xml:space="preserve">Au total, </w:t>
      </w:r>
      <w:r w:rsidR="001D414A" w:rsidRPr="005523F7">
        <w:rPr>
          <w:rFonts w:ascii="Arial" w:hAnsi="Arial" w:cs="Arial"/>
          <w:sz w:val="24"/>
          <w:szCs w:val="24"/>
        </w:rPr>
        <w:t>1810</w:t>
      </w:r>
      <w:r w:rsidRPr="005523F7">
        <w:rPr>
          <w:rFonts w:ascii="Arial" w:hAnsi="Arial" w:cs="Arial"/>
          <w:sz w:val="24"/>
          <w:szCs w:val="24"/>
        </w:rPr>
        <w:t xml:space="preserve"> </w:t>
      </w:r>
      <w:r w:rsidR="001D414A" w:rsidRPr="005523F7">
        <w:rPr>
          <w:rFonts w:ascii="Arial" w:hAnsi="Arial" w:cs="Arial"/>
          <w:sz w:val="24"/>
          <w:szCs w:val="24"/>
        </w:rPr>
        <w:t>participants</w:t>
      </w:r>
      <w:r w:rsidRPr="005523F7">
        <w:rPr>
          <w:rFonts w:ascii="Arial" w:hAnsi="Arial" w:cs="Arial"/>
          <w:sz w:val="24"/>
          <w:szCs w:val="24"/>
        </w:rPr>
        <w:t xml:space="preserve"> ont été inclus. </w:t>
      </w:r>
      <w:r w:rsidR="001D414A" w:rsidRPr="005523F7">
        <w:rPr>
          <w:rFonts w:ascii="Arial" w:hAnsi="Arial" w:cs="Arial"/>
          <w:sz w:val="24"/>
          <w:szCs w:val="24"/>
        </w:rPr>
        <w:t>L’âge moyen des participants était de 45,5±14,</w:t>
      </w:r>
      <w:r w:rsidR="0053742D" w:rsidRPr="005523F7">
        <w:rPr>
          <w:rFonts w:ascii="Arial" w:hAnsi="Arial" w:cs="Arial"/>
          <w:sz w:val="24"/>
          <w:szCs w:val="24"/>
        </w:rPr>
        <w:t>8</w:t>
      </w:r>
      <w:r w:rsidR="001D414A" w:rsidRPr="005523F7">
        <w:rPr>
          <w:rFonts w:ascii="Arial" w:hAnsi="Arial" w:cs="Arial"/>
          <w:sz w:val="24"/>
          <w:szCs w:val="24"/>
        </w:rPr>
        <w:t xml:space="preserve"> ans</w:t>
      </w:r>
      <w:r w:rsidR="0098370E">
        <w:rPr>
          <w:rFonts w:ascii="Arial" w:hAnsi="Arial" w:cs="Arial"/>
          <w:sz w:val="24"/>
          <w:szCs w:val="24"/>
        </w:rPr>
        <w:t xml:space="preserve"> avec une majorité de femmes </w:t>
      </w:r>
      <w:r w:rsidRPr="005523F7">
        <w:rPr>
          <w:rFonts w:ascii="Arial" w:hAnsi="Arial" w:cs="Arial"/>
          <w:sz w:val="24"/>
          <w:szCs w:val="24"/>
        </w:rPr>
        <w:t>(6</w:t>
      </w:r>
      <w:r w:rsidR="001D414A" w:rsidRPr="005523F7">
        <w:rPr>
          <w:rFonts w:ascii="Arial" w:hAnsi="Arial" w:cs="Arial"/>
          <w:sz w:val="24"/>
          <w:szCs w:val="24"/>
        </w:rPr>
        <w:t>4</w:t>
      </w:r>
      <w:r w:rsidRPr="005523F7">
        <w:rPr>
          <w:rFonts w:ascii="Arial" w:hAnsi="Arial" w:cs="Arial"/>
          <w:sz w:val="24"/>
          <w:szCs w:val="24"/>
        </w:rPr>
        <w:t>,</w:t>
      </w:r>
      <w:r w:rsidR="0053742D" w:rsidRPr="005523F7">
        <w:rPr>
          <w:rFonts w:ascii="Arial" w:hAnsi="Arial" w:cs="Arial"/>
          <w:sz w:val="24"/>
          <w:szCs w:val="24"/>
        </w:rPr>
        <w:t>3</w:t>
      </w:r>
      <w:r w:rsidRPr="005523F7">
        <w:rPr>
          <w:rFonts w:ascii="Arial" w:hAnsi="Arial" w:cs="Arial"/>
          <w:sz w:val="24"/>
          <w:szCs w:val="24"/>
        </w:rPr>
        <w:t xml:space="preserve"> %). La prévalence du </w:t>
      </w:r>
      <w:r w:rsidR="002258A3" w:rsidRPr="005523F7">
        <w:rPr>
          <w:rFonts w:ascii="Arial" w:hAnsi="Arial" w:cs="Arial"/>
          <w:sz w:val="24"/>
          <w:szCs w:val="24"/>
        </w:rPr>
        <w:t>SM</w:t>
      </w:r>
      <w:r w:rsidR="00861660">
        <w:rPr>
          <w:rFonts w:ascii="Arial" w:hAnsi="Arial" w:cs="Arial"/>
          <w:sz w:val="24"/>
          <w:szCs w:val="24"/>
        </w:rPr>
        <w:t>et</w:t>
      </w:r>
      <w:r w:rsidRPr="005523F7">
        <w:rPr>
          <w:rFonts w:ascii="Arial" w:hAnsi="Arial" w:cs="Arial"/>
          <w:sz w:val="24"/>
          <w:szCs w:val="24"/>
        </w:rPr>
        <w:t xml:space="preserve"> était de </w:t>
      </w:r>
      <w:r w:rsidR="001D414A" w:rsidRPr="005523F7">
        <w:rPr>
          <w:rFonts w:ascii="Arial" w:hAnsi="Arial" w:cs="Arial"/>
          <w:sz w:val="24"/>
          <w:szCs w:val="24"/>
        </w:rPr>
        <w:t>13,</w:t>
      </w:r>
      <w:r w:rsidR="0053742D" w:rsidRPr="005523F7">
        <w:rPr>
          <w:rFonts w:ascii="Arial" w:hAnsi="Arial" w:cs="Arial"/>
          <w:sz w:val="24"/>
          <w:szCs w:val="24"/>
        </w:rPr>
        <w:t>1</w:t>
      </w:r>
      <w:r w:rsidR="001D414A" w:rsidRPr="005523F7">
        <w:rPr>
          <w:rFonts w:ascii="Arial" w:hAnsi="Arial" w:cs="Arial"/>
          <w:sz w:val="24"/>
          <w:szCs w:val="24"/>
        </w:rPr>
        <w:t>%, IC95%=</w:t>
      </w:r>
      <w:r w:rsidR="001678FF" w:rsidRPr="005523F7">
        <w:rPr>
          <w:rFonts w:ascii="Arial" w:hAnsi="Arial" w:cs="Arial"/>
          <w:sz w:val="24"/>
          <w:szCs w:val="24"/>
        </w:rPr>
        <w:t xml:space="preserve"> </w:t>
      </w:r>
      <w:r w:rsidR="001D414A" w:rsidRPr="005523F7">
        <w:rPr>
          <w:rFonts w:ascii="Arial" w:hAnsi="Arial" w:cs="Arial"/>
          <w:sz w:val="24"/>
          <w:szCs w:val="24"/>
        </w:rPr>
        <w:t>[11,6 - 14,</w:t>
      </w:r>
      <w:r w:rsidR="0053742D" w:rsidRPr="005523F7">
        <w:rPr>
          <w:rFonts w:ascii="Arial" w:hAnsi="Arial" w:cs="Arial"/>
          <w:sz w:val="24"/>
          <w:szCs w:val="24"/>
        </w:rPr>
        <w:t>8</w:t>
      </w:r>
      <w:r w:rsidR="001D414A" w:rsidRPr="005523F7">
        <w:rPr>
          <w:rFonts w:ascii="Arial" w:hAnsi="Arial" w:cs="Arial"/>
          <w:sz w:val="24"/>
          <w:szCs w:val="24"/>
        </w:rPr>
        <w:t>]</w:t>
      </w:r>
      <w:r w:rsidRPr="005523F7">
        <w:rPr>
          <w:rFonts w:ascii="Arial" w:hAnsi="Arial" w:cs="Arial"/>
          <w:sz w:val="24"/>
          <w:szCs w:val="24"/>
        </w:rPr>
        <w:t xml:space="preserve">. </w:t>
      </w:r>
      <w:r w:rsidR="0053742D" w:rsidRPr="005523F7">
        <w:rPr>
          <w:rFonts w:ascii="Arial" w:hAnsi="Arial" w:cs="Arial"/>
          <w:sz w:val="24"/>
          <w:szCs w:val="24"/>
        </w:rPr>
        <w:t>Les facteurs associés au SM</w:t>
      </w:r>
      <w:r w:rsidR="00A71890">
        <w:rPr>
          <w:rFonts w:ascii="Arial" w:hAnsi="Arial" w:cs="Arial"/>
          <w:sz w:val="24"/>
          <w:szCs w:val="24"/>
        </w:rPr>
        <w:t>et</w:t>
      </w:r>
      <w:r w:rsidR="0053742D" w:rsidRPr="005523F7">
        <w:rPr>
          <w:rFonts w:ascii="Arial" w:hAnsi="Arial" w:cs="Arial"/>
          <w:sz w:val="24"/>
          <w:szCs w:val="24"/>
        </w:rPr>
        <w:t xml:space="preserve"> étaient : l’âge (</w:t>
      </w:r>
      <w:r w:rsidR="00ED1DDC">
        <w:rPr>
          <w:rFonts w:ascii="Arial" w:hAnsi="Arial" w:cs="Arial"/>
          <w:sz w:val="24"/>
          <w:szCs w:val="24"/>
        </w:rPr>
        <w:t>≥50 ans</w:t>
      </w:r>
      <w:r w:rsidR="0053742D" w:rsidRPr="005523F7">
        <w:rPr>
          <w:rFonts w:ascii="Arial" w:hAnsi="Arial" w:cs="Arial"/>
          <w:sz w:val="24"/>
          <w:szCs w:val="24"/>
        </w:rPr>
        <w:t> :</w:t>
      </w:r>
      <w:r w:rsidR="004372FE" w:rsidRPr="005523F7">
        <w:rPr>
          <w:rFonts w:ascii="Arial" w:hAnsi="Arial" w:cs="Arial"/>
          <w:sz w:val="24"/>
          <w:szCs w:val="24"/>
        </w:rPr>
        <w:t xml:space="preserve"> ORa= </w:t>
      </w:r>
      <w:r w:rsidR="00ED1DDC">
        <w:rPr>
          <w:rFonts w:ascii="Arial" w:hAnsi="Arial" w:cs="Arial"/>
          <w:sz w:val="24"/>
          <w:szCs w:val="24"/>
        </w:rPr>
        <w:t>1,7</w:t>
      </w:r>
      <w:r w:rsidR="004372FE" w:rsidRPr="005523F7">
        <w:rPr>
          <w:rFonts w:ascii="Arial" w:hAnsi="Arial" w:cs="Arial"/>
          <w:sz w:val="24"/>
          <w:szCs w:val="24"/>
        </w:rPr>
        <w:t> ; IC95%=</w:t>
      </w:r>
      <w:r w:rsidR="00405DBC" w:rsidRPr="005523F7">
        <w:rPr>
          <w:rFonts w:ascii="Arial" w:hAnsi="Arial" w:cs="Arial"/>
          <w:sz w:val="24"/>
          <w:szCs w:val="24"/>
        </w:rPr>
        <w:t xml:space="preserve"> </w:t>
      </w:r>
      <w:r w:rsidR="004372FE" w:rsidRPr="005523F7">
        <w:rPr>
          <w:rFonts w:ascii="Arial" w:hAnsi="Arial" w:cs="Arial"/>
          <w:sz w:val="24"/>
          <w:szCs w:val="24"/>
        </w:rPr>
        <w:t>[1,</w:t>
      </w:r>
      <w:r w:rsidR="00ED1DDC">
        <w:rPr>
          <w:rFonts w:ascii="Arial" w:hAnsi="Arial" w:cs="Arial"/>
          <w:sz w:val="24"/>
          <w:szCs w:val="24"/>
        </w:rPr>
        <w:t>2</w:t>
      </w:r>
      <w:r w:rsidR="004372FE" w:rsidRPr="005523F7">
        <w:rPr>
          <w:rFonts w:ascii="Arial" w:hAnsi="Arial" w:cs="Arial"/>
          <w:sz w:val="24"/>
          <w:szCs w:val="24"/>
        </w:rPr>
        <w:t xml:space="preserve"> – </w:t>
      </w:r>
      <w:r w:rsidR="00ED1DDC">
        <w:rPr>
          <w:rFonts w:ascii="Arial" w:hAnsi="Arial" w:cs="Arial"/>
          <w:sz w:val="24"/>
          <w:szCs w:val="24"/>
        </w:rPr>
        <w:t>2,3</w:t>
      </w:r>
      <w:r w:rsidR="004372FE" w:rsidRPr="005523F7">
        <w:rPr>
          <w:rFonts w:ascii="Arial" w:hAnsi="Arial" w:cs="Arial"/>
          <w:sz w:val="24"/>
          <w:szCs w:val="24"/>
        </w:rPr>
        <w:t xml:space="preserve">] ; </w:t>
      </w:r>
      <w:r w:rsidR="00ED1DDC" w:rsidRPr="005523F7">
        <w:rPr>
          <w:rFonts w:ascii="Arial" w:hAnsi="Arial" w:cs="Arial"/>
          <w:sz w:val="24"/>
          <w:szCs w:val="24"/>
        </w:rPr>
        <w:t>p&lt;0,001</w:t>
      </w:r>
      <w:r w:rsidR="00071388">
        <w:rPr>
          <w:rFonts w:ascii="Arial" w:hAnsi="Arial" w:cs="Arial"/>
          <w:sz w:val="24"/>
          <w:szCs w:val="24"/>
        </w:rPr>
        <w:t>)</w:t>
      </w:r>
      <w:r w:rsidR="004372FE" w:rsidRPr="005523F7">
        <w:rPr>
          <w:rFonts w:ascii="Arial" w:hAnsi="Arial" w:cs="Arial"/>
          <w:sz w:val="24"/>
          <w:szCs w:val="24"/>
        </w:rPr>
        <w:t>,</w:t>
      </w:r>
      <w:r w:rsidR="001678FF" w:rsidRPr="005523F7">
        <w:rPr>
          <w:rFonts w:ascii="Arial" w:hAnsi="Arial" w:cs="Arial"/>
          <w:sz w:val="24"/>
          <w:szCs w:val="24"/>
        </w:rPr>
        <w:t xml:space="preserve"> </w:t>
      </w:r>
      <w:r w:rsidRPr="005523F7">
        <w:rPr>
          <w:rFonts w:ascii="Arial" w:hAnsi="Arial" w:cs="Arial"/>
          <w:sz w:val="24"/>
          <w:szCs w:val="24"/>
        </w:rPr>
        <w:t xml:space="preserve">le sexe </w:t>
      </w:r>
      <w:r w:rsidR="00ED1DDC">
        <w:rPr>
          <w:rFonts w:ascii="Arial" w:hAnsi="Arial" w:cs="Arial"/>
          <w:sz w:val="24"/>
          <w:szCs w:val="24"/>
        </w:rPr>
        <w:t>féminin</w:t>
      </w:r>
      <w:r w:rsidRPr="005523F7">
        <w:rPr>
          <w:rFonts w:ascii="Arial" w:hAnsi="Arial" w:cs="Arial"/>
          <w:sz w:val="24"/>
          <w:szCs w:val="24"/>
        </w:rPr>
        <w:t xml:space="preserve"> (ORa = </w:t>
      </w:r>
      <w:r w:rsidR="00ED1DDC">
        <w:rPr>
          <w:rFonts w:ascii="Arial" w:hAnsi="Arial" w:cs="Arial"/>
          <w:sz w:val="24"/>
          <w:szCs w:val="24"/>
        </w:rPr>
        <w:t>4,2</w:t>
      </w:r>
      <w:r w:rsidRPr="005523F7">
        <w:rPr>
          <w:rFonts w:ascii="Arial" w:hAnsi="Arial" w:cs="Arial"/>
          <w:sz w:val="24"/>
          <w:szCs w:val="24"/>
        </w:rPr>
        <w:t xml:space="preserve"> ; IC95 % = [</w:t>
      </w:r>
      <w:r w:rsidR="00ED1DDC">
        <w:rPr>
          <w:rFonts w:ascii="Arial" w:hAnsi="Arial" w:cs="Arial"/>
          <w:sz w:val="24"/>
          <w:szCs w:val="24"/>
        </w:rPr>
        <w:t>2,9</w:t>
      </w:r>
      <w:r w:rsidRPr="005523F7">
        <w:rPr>
          <w:rFonts w:ascii="Arial" w:hAnsi="Arial" w:cs="Arial"/>
          <w:sz w:val="24"/>
          <w:szCs w:val="24"/>
        </w:rPr>
        <w:t>–</w:t>
      </w:r>
      <w:r w:rsidR="00ED1DDC">
        <w:rPr>
          <w:rFonts w:ascii="Arial" w:hAnsi="Arial" w:cs="Arial"/>
          <w:sz w:val="24"/>
          <w:szCs w:val="24"/>
        </w:rPr>
        <w:t>6,1</w:t>
      </w:r>
      <w:r w:rsidRPr="005523F7">
        <w:rPr>
          <w:rFonts w:ascii="Arial" w:hAnsi="Arial" w:cs="Arial"/>
          <w:sz w:val="24"/>
          <w:szCs w:val="24"/>
        </w:rPr>
        <w:t xml:space="preserve">] ; </w:t>
      </w:r>
      <w:r w:rsidR="00ED1DDC" w:rsidRPr="005523F7">
        <w:rPr>
          <w:rFonts w:ascii="Arial" w:hAnsi="Arial" w:cs="Arial"/>
          <w:sz w:val="24"/>
          <w:szCs w:val="24"/>
        </w:rPr>
        <w:t>p&lt;0,001</w:t>
      </w:r>
      <w:r w:rsidRPr="005523F7">
        <w:rPr>
          <w:rFonts w:ascii="Arial" w:hAnsi="Arial" w:cs="Arial"/>
          <w:sz w:val="24"/>
          <w:szCs w:val="24"/>
        </w:rPr>
        <w:t xml:space="preserve">), le </w:t>
      </w:r>
      <w:r w:rsidR="0053742D" w:rsidRPr="005523F7">
        <w:rPr>
          <w:rFonts w:ascii="Arial" w:hAnsi="Arial" w:cs="Arial"/>
          <w:sz w:val="24"/>
          <w:szCs w:val="24"/>
        </w:rPr>
        <w:t>milieu de vie urbain</w:t>
      </w:r>
      <w:r w:rsidRPr="005523F7">
        <w:rPr>
          <w:rFonts w:ascii="Arial" w:hAnsi="Arial" w:cs="Arial"/>
          <w:sz w:val="24"/>
          <w:szCs w:val="24"/>
        </w:rPr>
        <w:t xml:space="preserve"> (ORa = 4,</w:t>
      </w:r>
      <w:r w:rsidR="00ED1DDC">
        <w:rPr>
          <w:rFonts w:ascii="Arial" w:hAnsi="Arial" w:cs="Arial"/>
          <w:sz w:val="24"/>
          <w:szCs w:val="24"/>
        </w:rPr>
        <w:t>6</w:t>
      </w:r>
      <w:r w:rsidRPr="005523F7">
        <w:rPr>
          <w:rFonts w:ascii="Arial" w:hAnsi="Arial" w:cs="Arial"/>
          <w:sz w:val="24"/>
          <w:szCs w:val="24"/>
        </w:rPr>
        <w:t xml:space="preserve"> ; IC95 % = [</w:t>
      </w:r>
      <w:r w:rsidR="0053742D" w:rsidRPr="005523F7">
        <w:rPr>
          <w:rFonts w:ascii="Arial" w:hAnsi="Arial" w:cs="Arial"/>
          <w:sz w:val="24"/>
          <w:szCs w:val="24"/>
        </w:rPr>
        <w:t>3,</w:t>
      </w:r>
      <w:r w:rsidR="00ED1DDC">
        <w:rPr>
          <w:rFonts w:ascii="Arial" w:hAnsi="Arial" w:cs="Arial"/>
          <w:sz w:val="24"/>
          <w:szCs w:val="24"/>
        </w:rPr>
        <w:t>3</w:t>
      </w:r>
      <w:r w:rsidRPr="005523F7">
        <w:rPr>
          <w:rFonts w:ascii="Arial" w:hAnsi="Arial" w:cs="Arial"/>
          <w:sz w:val="24"/>
          <w:szCs w:val="24"/>
        </w:rPr>
        <w:t xml:space="preserve">–6,5] ; </w:t>
      </w:r>
      <w:r w:rsidR="0053742D" w:rsidRPr="005523F7">
        <w:rPr>
          <w:rFonts w:ascii="Arial" w:hAnsi="Arial" w:cs="Arial"/>
          <w:sz w:val="24"/>
          <w:szCs w:val="24"/>
        </w:rPr>
        <w:t>p&lt;0,001</w:t>
      </w:r>
      <w:r w:rsidRPr="005523F7">
        <w:rPr>
          <w:rFonts w:ascii="Arial" w:hAnsi="Arial" w:cs="Arial"/>
          <w:sz w:val="24"/>
          <w:szCs w:val="24"/>
        </w:rPr>
        <w:t>)</w:t>
      </w:r>
      <w:r w:rsidR="0053742D" w:rsidRPr="005523F7">
        <w:rPr>
          <w:rFonts w:ascii="Arial" w:hAnsi="Arial" w:cs="Arial"/>
          <w:sz w:val="24"/>
          <w:szCs w:val="24"/>
        </w:rPr>
        <w:t xml:space="preserve">, </w:t>
      </w:r>
      <w:r w:rsidRPr="005523F7">
        <w:rPr>
          <w:rFonts w:ascii="Arial" w:hAnsi="Arial" w:cs="Arial"/>
          <w:sz w:val="24"/>
          <w:szCs w:val="24"/>
        </w:rPr>
        <w:t>l</w:t>
      </w:r>
      <w:r w:rsidR="0053742D" w:rsidRPr="005523F7">
        <w:rPr>
          <w:rFonts w:ascii="Arial" w:hAnsi="Arial" w:cs="Arial"/>
          <w:sz w:val="24"/>
          <w:szCs w:val="24"/>
        </w:rPr>
        <w:t>e ronflement</w:t>
      </w:r>
      <w:r w:rsidRPr="005523F7">
        <w:rPr>
          <w:rFonts w:ascii="Arial" w:hAnsi="Arial" w:cs="Arial"/>
          <w:sz w:val="24"/>
          <w:szCs w:val="24"/>
        </w:rPr>
        <w:t xml:space="preserve"> (ORa = </w:t>
      </w:r>
      <w:r w:rsidR="0053742D" w:rsidRPr="005523F7">
        <w:rPr>
          <w:rFonts w:ascii="Arial" w:hAnsi="Arial" w:cs="Arial"/>
          <w:sz w:val="24"/>
          <w:szCs w:val="24"/>
        </w:rPr>
        <w:t>2</w:t>
      </w:r>
      <w:r w:rsidRPr="005523F7">
        <w:rPr>
          <w:rFonts w:ascii="Arial" w:hAnsi="Arial" w:cs="Arial"/>
          <w:sz w:val="24"/>
          <w:szCs w:val="24"/>
        </w:rPr>
        <w:t>,</w:t>
      </w:r>
      <w:r w:rsidR="00ED1DDC">
        <w:rPr>
          <w:rFonts w:ascii="Arial" w:hAnsi="Arial" w:cs="Arial"/>
          <w:sz w:val="24"/>
          <w:szCs w:val="24"/>
        </w:rPr>
        <w:t>7</w:t>
      </w:r>
      <w:r w:rsidRPr="005523F7">
        <w:rPr>
          <w:rFonts w:ascii="Arial" w:hAnsi="Arial" w:cs="Arial"/>
          <w:sz w:val="24"/>
          <w:szCs w:val="24"/>
        </w:rPr>
        <w:t xml:space="preserve"> ; IC95 % = [</w:t>
      </w:r>
      <w:r w:rsidR="0053742D" w:rsidRPr="005523F7">
        <w:rPr>
          <w:rFonts w:ascii="Arial" w:hAnsi="Arial" w:cs="Arial"/>
          <w:sz w:val="24"/>
          <w:szCs w:val="24"/>
        </w:rPr>
        <w:t>1,9</w:t>
      </w:r>
      <w:r w:rsidRPr="005523F7">
        <w:rPr>
          <w:rFonts w:ascii="Arial" w:hAnsi="Arial" w:cs="Arial"/>
          <w:sz w:val="24"/>
          <w:szCs w:val="24"/>
        </w:rPr>
        <w:t>–</w:t>
      </w:r>
      <w:r w:rsidR="0053742D" w:rsidRPr="005523F7">
        <w:rPr>
          <w:rFonts w:ascii="Arial" w:hAnsi="Arial" w:cs="Arial"/>
          <w:sz w:val="24"/>
          <w:szCs w:val="24"/>
        </w:rPr>
        <w:t>3,</w:t>
      </w:r>
      <w:r w:rsidR="00ED1DDC">
        <w:rPr>
          <w:rFonts w:ascii="Arial" w:hAnsi="Arial" w:cs="Arial"/>
          <w:sz w:val="24"/>
          <w:szCs w:val="24"/>
        </w:rPr>
        <w:t>7</w:t>
      </w:r>
      <w:r w:rsidRPr="005523F7">
        <w:rPr>
          <w:rFonts w:ascii="Arial" w:hAnsi="Arial" w:cs="Arial"/>
          <w:sz w:val="24"/>
          <w:szCs w:val="24"/>
        </w:rPr>
        <w:t xml:space="preserve">] ; </w:t>
      </w:r>
      <w:r w:rsidR="0053742D" w:rsidRPr="005523F7">
        <w:rPr>
          <w:rFonts w:ascii="Arial" w:hAnsi="Arial" w:cs="Arial"/>
          <w:sz w:val="24"/>
          <w:szCs w:val="24"/>
        </w:rPr>
        <w:t>p&lt;0,001</w:t>
      </w:r>
      <w:r w:rsidRPr="005523F7">
        <w:rPr>
          <w:rFonts w:ascii="Arial" w:hAnsi="Arial" w:cs="Arial"/>
          <w:sz w:val="24"/>
          <w:szCs w:val="24"/>
        </w:rPr>
        <w:t>)</w:t>
      </w:r>
      <w:r w:rsidR="0053742D" w:rsidRPr="005523F7">
        <w:rPr>
          <w:rFonts w:ascii="Arial" w:hAnsi="Arial" w:cs="Arial"/>
          <w:sz w:val="24"/>
          <w:szCs w:val="24"/>
        </w:rPr>
        <w:t xml:space="preserve"> et la présence d</w:t>
      </w:r>
      <w:r w:rsidR="00071388">
        <w:rPr>
          <w:rFonts w:ascii="Arial" w:hAnsi="Arial" w:cs="Arial"/>
          <w:sz w:val="24"/>
          <w:szCs w:val="24"/>
        </w:rPr>
        <w:t>’un</w:t>
      </w:r>
      <w:r w:rsidR="0053742D" w:rsidRPr="005523F7">
        <w:rPr>
          <w:rFonts w:ascii="Arial" w:hAnsi="Arial" w:cs="Arial"/>
          <w:sz w:val="24"/>
          <w:szCs w:val="24"/>
        </w:rPr>
        <w:t xml:space="preserve"> </w:t>
      </w:r>
      <w:r w:rsidR="00071388">
        <w:rPr>
          <w:rFonts w:ascii="Arial" w:hAnsi="Arial" w:cs="Arial"/>
          <w:sz w:val="24"/>
          <w:szCs w:val="24"/>
        </w:rPr>
        <w:lastRenderedPageBreak/>
        <w:t>syndrome d’</w:t>
      </w:r>
      <w:r w:rsidR="00262CF2">
        <w:rPr>
          <w:rFonts w:ascii="Arial" w:hAnsi="Arial" w:cs="Arial"/>
          <w:sz w:val="24"/>
          <w:szCs w:val="24"/>
        </w:rPr>
        <w:t>a</w:t>
      </w:r>
      <w:r w:rsidR="00071388">
        <w:rPr>
          <w:rFonts w:ascii="Arial" w:hAnsi="Arial" w:cs="Arial"/>
          <w:sz w:val="24"/>
          <w:szCs w:val="24"/>
        </w:rPr>
        <w:t xml:space="preserve">pnées </w:t>
      </w:r>
      <w:r w:rsidR="00262CF2">
        <w:rPr>
          <w:rFonts w:ascii="Arial" w:hAnsi="Arial" w:cs="Arial"/>
          <w:sz w:val="24"/>
          <w:szCs w:val="24"/>
        </w:rPr>
        <w:t xml:space="preserve">obstructives </w:t>
      </w:r>
      <w:r w:rsidR="00071388">
        <w:rPr>
          <w:rFonts w:ascii="Arial" w:hAnsi="Arial" w:cs="Arial"/>
          <w:sz w:val="24"/>
          <w:szCs w:val="24"/>
        </w:rPr>
        <w:t>du sommeil</w:t>
      </w:r>
      <w:r w:rsidR="00277CA8">
        <w:rPr>
          <w:rFonts w:ascii="Arial" w:hAnsi="Arial" w:cs="Arial"/>
          <w:sz w:val="24"/>
          <w:szCs w:val="24"/>
        </w:rPr>
        <w:t xml:space="preserve"> (</w:t>
      </w:r>
      <w:r w:rsidR="00262CF2">
        <w:rPr>
          <w:rFonts w:ascii="Arial" w:hAnsi="Arial" w:cs="Arial"/>
          <w:sz w:val="24"/>
          <w:szCs w:val="24"/>
        </w:rPr>
        <w:t>SAOS</w:t>
      </w:r>
      <w:r w:rsidR="00277CA8">
        <w:rPr>
          <w:rFonts w:ascii="Arial" w:hAnsi="Arial" w:cs="Arial"/>
          <w:sz w:val="24"/>
          <w:szCs w:val="24"/>
        </w:rPr>
        <w:t>)</w:t>
      </w:r>
      <w:r w:rsidR="00071388">
        <w:rPr>
          <w:rFonts w:ascii="Arial" w:hAnsi="Arial" w:cs="Arial"/>
          <w:sz w:val="24"/>
          <w:szCs w:val="24"/>
        </w:rPr>
        <w:t xml:space="preserve"> </w:t>
      </w:r>
      <w:r w:rsidR="0053742D" w:rsidRPr="005523F7">
        <w:rPr>
          <w:rFonts w:ascii="Arial" w:hAnsi="Arial" w:cs="Arial"/>
          <w:sz w:val="24"/>
          <w:szCs w:val="24"/>
        </w:rPr>
        <w:t>(ORa = 4,1 ; IC95 % = [2,9– 5,</w:t>
      </w:r>
      <w:r w:rsidR="00ED1DDC">
        <w:rPr>
          <w:rFonts w:ascii="Arial" w:hAnsi="Arial" w:cs="Arial"/>
          <w:sz w:val="24"/>
          <w:szCs w:val="24"/>
        </w:rPr>
        <w:t>8</w:t>
      </w:r>
      <w:r w:rsidR="0053742D" w:rsidRPr="005523F7">
        <w:rPr>
          <w:rFonts w:ascii="Arial" w:hAnsi="Arial" w:cs="Arial"/>
          <w:sz w:val="24"/>
          <w:szCs w:val="24"/>
        </w:rPr>
        <w:t>] ; p&lt;0,001)</w:t>
      </w:r>
      <w:r w:rsidRPr="005523F7">
        <w:rPr>
          <w:rFonts w:ascii="Arial" w:hAnsi="Arial" w:cs="Arial"/>
          <w:sz w:val="24"/>
          <w:szCs w:val="24"/>
        </w:rPr>
        <w:t>.</w:t>
      </w:r>
    </w:p>
    <w:p w14:paraId="469284A7" w14:textId="2F85A77F" w:rsidR="00405DBC" w:rsidRPr="005523F7" w:rsidRDefault="009913BD" w:rsidP="005523F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523F7">
        <w:rPr>
          <w:rFonts w:ascii="Arial" w:hAnsi="Arial" w:cs="Arial"/>
          <w:b/>
          <w:bCs/>
          <w:sz w:val="24"/>
          <w:szCs w:val="24"/>
        </w:rPr>
        <w:t>Conclusion :</w:t>
      </w:r>
      <w:r w:rsidR="002258A3" w:rsidRPr="005523F7">
        <w:rPr>
          <w:rFonts w:ascii="Arial" w:hAnsi="Arial" w:cs="Arial"/>
          <w:b/>
          <w:bCs/>
          <w:sz w:val="24"/>
          <w:szCs w:val="24"/>
        </w:rPr>
        <w:t xml:space="preserve"> </w:t>
      </w:r>
      <w:r w:rsidR="00405DBC" w:rsidRPr="005523F7">
        <w:rPr>
          <w:rFonts w:ascii="Arial" w:hAnsi="Arial" w:cs="Arial"/>
          <w:sz w:val="24"/>
          <w:szCs w:val="24"/>
        </w:rPr>
        <w:t>Le SM</w:t>
      </w:r>
      <w:r w:rsidR="00071388">
        <w:rPr>
          <w:rFonts w:ascii="Arial" w:hAnsi="Arial" w:cs="Arial"/>
          <w:sz w:val="24"/>
          <w:szCs w:val="24"/>
        </w:rPr>
        <w:t>et</w:t>
      </w:r>
      <w:r w:rsidR="00405DBC" w:rsidRPr="005523F7">
        <w:rPr>
          <w:rFonts w:ascii="Arial" w:hAnsi="Arial" w:cs="Arial"/>
          <w:sz w:val="24"/>
          <w:szCs w:val="24"/>
        </w:rPr>
        <w:t xml:space="preserve"> affecte plus d’un adulte sur dix au Bénin, avec </w:t>
      </w:r>
      <w:r w:rsidR="00071388">
        <w:rPr>
          <w:rFonts w:ascii="Arial" w:hAnsi="Arial" w:cs="Arial"/>
          <w:sz w:val="24"/>
          <w:szCs w:val="24"/>
        </w:rPr>
        <w:t xml:space="preserve">comme facteurs associés : </w:t>
      </w:r>
      <w:r w:rsidR="00405DBC" w:rsidRPr="005523F7">
        <w:rPr>
          <w:rFonts w:ascii="Arial" w:hAnsi="Arial" w:cs="Arial"/>
          <w:sz w:val="24"/>
          <w:szCs w:val="24"/>
        </w:rPr>
        <w:t xml:space="preserve">l’âge avancé, </w:t>
      </w:r>
      <w:r w:rsidR="00071388">
        <w:rPr>
          <w:rFonts w:ascii="Arial" w:hAnsi="Arial" w:cs="Arial"/>
          <w:sz w:val="24"/>
          <w:szCs w:val="24"/>
        </w:rPr>
        <w:t>le</w:t>
      </w:r>
      <w:r w:rsidR="00405DBC" w:rsidRPr="005523F7">
        <w:rPr>
          <w:rFonts w:ascii="Arial" w:hAnsi="Arial" w:cs="Arial"/>
          <w:sz w:val="24"/>
          <w:szCs w:val="24"/>
        </w:rPr>
        <w:t xml:space="preserve"> sexe </w:t>
      </w:r>
      <w:r w:rsidR="00071388">
        <w:rPr>
          <w:rFonts w:ascii="Arial" w:hAnsi="Arial" w:cs="Arial"/>
          <w:sz w:val="24"/>
          <w:szCs w:val="24"/>
        </w:rPr>
        <w:t>féminin</w:t>
      </w:r>
      <w:r w:rsidR="00405DBC" w:rsidRPr="005523F7">
        <w:rPr>
          <w:rFonts w:ascii="Arial" w:hAnsi="Arial" w:cs="Arial"/>
          <w:sz w:val="24"/>
          <w:szCs w:val="24"/>
        </w:rPr>
        <w:t xml:space="preserve">, </w:t>
      </w:r>
      <w:r w:rsidR="00071388">
        <w:rPr>
          <w:rFonts w:ascii="Arial" w:hAnsi="Arial" w:cs="Arial"/>
          <w:sz w:val="24"/>
          <w:szCs w:val="24"/>
        </w:rPr>
        <w:t xml:space="preserve">le </w:t>
      </w:r>
      <w:r w:rsidR="00405DBC" w:rsidRPr="005523F7">
        <w:rPr>
          <w:rFonts w:ascii="Arial" w:hAnsi="Arial" w:cs="Arial"/>
          <w:sz w:val="24"/>
          <w:szCs w:val="24"/>
        </w:rPr>
        <w:t>milieu urbain</w:t>
      </w:r>
      <w:r w:rsidR="00071388">
        <w:rPr>
          <w:rFonts w:ascii="Arial" w:hAnsi="Arial" w:cs="Arial"/>
          <w:sz w:val="24"/>
          <w:szCs w:val="24"/>
        </w:rPr>
        <w:t xml:space="preserve">, le </w:t>
      </w:r>
      <w:r w:rsidR="00405DBC" w:rsidRPr="005523F7">
        <w:rPr>
          <w:rFonts w:ascii="Arial" w:hAnsi="Arial" w:cs="Arial"/>
          <w:sz w:val="24"/>
          <w:szCs w:val="24"/>
        </w:rPr>
        <w:t xml:space="preserve">SAOS. Ces résultats appellent à renforcer les stratégies de prévention intégrée et de dépistage </w:t>
      </w:r>
      <w:r w:rsidR="00071388">
        <w:rPr>
          <w:rFonts w:ascii="Arial" w:hAnsi="Arial" w:cs="Arial"/>
          <w:sz w:val="24"/>
          <w:szCs w:val="24"/>
        </w:rPr>
        <w:t xml:space="preserve">des facteurs de risque cardio-vasculaire </w:t>
      </w:r>
      <w:r w:rsidR="00405DBC" w:rsidRPr="005523F7">
        <w:rPr>
          <w:rFonts w:ascii="Arial" w:hAnsi="Arial" w:cs="Arial"/>
          <w:sz w:val="24"/>
          <w:szCs w:val="24"/>
        </w:rPr>
        <w:t>en population générale.</w:t>
      </w:r>
    </w:p>
    <w:p w14:paraId="7D858A2E" w14:textId="6B0EED92" w:rsidR="009913BD" w:rsidRPr="005523F7" w:rsidRDefault="009913BD" w:rsidP="005523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23F7">
        <w:rPr>
          <w:rFonts w:ascii="Arial" w:hAnsi="Arial" w:cs="Arial"/>
          <w:b/>
          <w:bCs/>
          <w:sz w:val="24"/>
          <w:szCs w:val="24"/>
        </w:rPr>
        <w:t xml:space="preserve">Mots-clés : </w:t>
      </w:r>
      <w:r w:rsidR="00262CF2">
        <w:rPr>
          <w:rFonts w:ascii="Arial" w:hAnsi="Arial" w:cs="Arial"/>
          <w:sz w:val="24"/>
          <w:szCs w:val="24"/>
        </w:rPr>
        <w:t>s</w:t>
      </w:r>
      <w:r w:rsidRPr="005523F7">
        <w:rPr>
          <w:rFonts w:ascii="Arial" w:hAnsi="Arial" w:cs="Arial"/>
          <w:sz w:val="24"/>
          <w:szCs w:val="24"/>
        </w:rPr>
        <w:t>yndrome métabolique, population générale, facteurs associés, Bénin</w:t>
      </w:r>
    </w:p>
    <w:p w14:paraId="75295A3C" w14:textId="6836C661" w:rsidR="001678FF" w:rsidRPr="005523F7" w:rsidRDefault="001678FF" w:rsidP="005523F7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1678FF" w:rsidRPr="00552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F7A6C"/>
    <w:multiLevelType w:val="multilevel"/>
    <w:tmpl w:val="96C8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5205F6"/>
    <w:multiLevelType w:val="hybridMultilevel"/>
    <w:tmpl w:val="EE887C08"/>
    <w:lvl w:ilvl="0" w:tplc="F9C2271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728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93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C9"/>
    <w:rsid w:val="00071388"/>
    <w:rsid w:val="001205F9"/>
    <w:rsid w:val="001678FF"/>
    <w:rsid w:val="001B2EF1"/>
    <w:rsid w:val="001D414A"/>
    <w:rsid w:val="002258A3"/>
    <w:rsid w:val="00262CF2"/>
    <w:rsid w:val="00277CA8"/>
    <w:rsid w:val="00405DBC"/>
    <w:rsid w:val="004372FE"/>
    <w:rsid w:val="0053742D"/>
    <w:rsid w:val="005523F7"/>
    <w:rsid w:val="00574193"/>
    <w:rsid w:val="006B783A"/>
    <w:rsid w:val="006D12DF"/>
    <w:rsid w:val="007C4E42"/>
    <w:rsid w:val="00861660"/>
    <w:rsid w:val="008C6394"/>
    <w:rsid w:val="0098370E"/>
    <w:rsid w:val="009913BD"/>
    <w:rsid w:val="009B037F"/>
    <w:rsid w:val="009F153B"/>
    <w:rsid w:val="00A166F3"/>
    <w:rsid w:val="00A71890"/>
    <w:rsid w:val="00BA57BC"/>
    <w:rsid w:val="00BD266A"/>
    <w:rsid w:val="00BF5931"/>
    <w:rsid w:val="00C60766"/>
    <w:rsid w:val="00CB128A"/>
    <w:rsid w:val="00D33F7C"/>
    <w:rsid w:val="00DE7BE8"/>
    <w:rsid w:val="00E53BAC"/>
    <w:rsid w:val="00EB3FDB"/>
    <w:rsid w:val="00ED1DDC"/>
    <w:rsid w:val="00F1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47D33"/>
  <w15:chartTrackingRefBased/>
  <w15:docId w15:val="{D1433B57-ADF9-44FF-91C4-692F7AFC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0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0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0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0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0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0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0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0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0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0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0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0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0CC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0CC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0C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0C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0C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0C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0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0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0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0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0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0C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0C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0C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0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0C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0CC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10CC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0CC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713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7138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7138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138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13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chinouprudence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Hermionne LOKO</dc:creator>
  <cp:keywords/>
  <dc:description/>
  <cp:lastModifiedBy>Hermionne LOKO</cp:lastModifiedBy>
  <cp:revision>3</cp:revision>
  <dcterms:created xsi:type="dcterms:W3CDTF">2025-07-20T21:35:00Z</dcterms:created>
  <dcterms:modified xsi:type="dcterms:W3CDTF">2025-07-20T21:37:00Z</dcterms:modified>
</cp:coreProperties>
</file>