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6655" w14:textId="30F6F0A8" w:rsidR="00277544" w:rsidRPr="00763C93" w:rsidRDefault="00763C93" w:rsidP="00C401F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C93">
        <w:rPr>
          <w:rFonts w:ascii="Times New Roman" w:hAnsi="Times New Roman" w:cs="Times New Roman"/>
          <w:b/>
          <w:bCs/>
          <w:sz w:val="28"/>
          <w:szCs w:val="28"/>
        </w:rPr>
        <w:t>Orientation stratégique pour la réduction de la mortalité chez les enfants de moins de 5 ans de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63C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à </w:t>
      </w:r>
      <w:r w:rsidRPr="00763C93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763C93">
        <w:rPr>
          <w:rFonts w:ascii="Times New Roman" w:hAnsi="Times New Roman" w:cs="Times New Roman"/>
          <w:b/>
          <w:bCs/>
          <w:sz w:val="28"/>
          <w:szCs w:val="28"/>
        </w:rPr>
        <w:t xml:space="preserve"> avec Lives Saved Tool (LiST) au </w:t>
      </w:r>
      <w:r w:rsidR="00BD0054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763C93">
        <w:rPr>
          <w:rFonts w:ascii="Times New Roman" w:hAnsi="Times New Roman" w:cs="Times New Roman"/>
          <w:b/>
          <w:bCs/>
          <w:sz w:val="28"/>
          <w:szCs w:val="28"/>
        </w:rPr>
        <w:t>ali</w:t>
      </w:r>
    </w:p>
    <w:p w14:paraId="1F7073C5" w14:textId="0D73E473" w:rsidR="00BD0054" w:rsidRPr="00C401F1" w:rsidRDefault="00BD0054" w:rsidP="00C401F1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 w:rsidRPr="00C401F1">
        <w:rPr>
          <w:rFonts w:ascii="Times New Roman" w:hAnsi="Times New Roman" w:cs="Times New Roman"/>
        </w:rPr>
        <w:t xml:space="preserve">Auteurs : </w:t>
      </w:r>
      <w:bookmarkStart w:id="0" w:name="_Hlk203909683"/>
      <w:r w:rsidRPr="00C401F1">
        <w:rPr>
          <w:rFonts w:ascii="Times New Roman" w:hAnsi="Times New Roman" w:cs="Times New Roman"/>
        </w:rPr>
        <w:t>Niakalé Diawara</w:t>
      </w:r>
      <w:r w:rsidR="00C401F1" w:rsidRPr="00C401F1">
        <w:rPr>
          <w:rFonts w:ascii="Times New Roman" w:hAnsi="Times New Roman" w:cs="Times New Roman"/>
          <w:vertAlign w:val="superscript"/>
        </w:rPr>
        <w:t>1</w:t>
      </w:r>
      <w:bookmarkEnd w:id="0"/>
      <w:r w:rsidRPr="00C401F1">
        <w:rPr>
          <w:rFonts w:ascii="Times New Roman" w:hAnsi="Times New Roman" w:cs="Times New Roman"/>
        </w:rPr>
        <w:t xml:space="preserve">, </w:t>
      </w:r>
      <w:r w:rsidR="00C401F1" w:rsidRPr="00C401F1">
        <w:rPr>
          <w:rFonts w:ascii="Times New Roman" w:hAnsi="Times New Roman" w:cs="Times New Roman"/>
        </w:rPr>
        <w:t>Bakary Diarra</w:t>
      </w:r>
      <w:r w:rsidR="00C401F1" w:rsidRPr="00C401F1">
        <w:rPr>
          <w:rFonts w:ascii="Times New Roman" w:hAnsi="Times New Roman" w:cs="Times New Roman"/>
          <w:vertAlign w:val="superscript"/>
        </w:rPr>
        <w:t>1</w:t>
      </w:r>
      <w:r w:rsidRPr="00C401F1">
        <w:rPr>
          <w:rFonts w:ascii="Times New Roman" w:hAnsi="Times New Roman" w:cs="Times New Roman"/>
        </w:rPr>
        <w:t xml:space="preserve">, </w:t>
      </w:r>
      <w:r w:rsidR="00C401F1" w:rsidRPr="00C401F1">
        <w:rPr>
          <w:rFonts w:ascii="Times New Roman" w:hAnsi="Times New Roman" w:cs="Times New Roman"/>
        </w:rPr>
        <w:t>Abdoulaye Goita</w:t>
      </w:r>
      <w:r w:rsidR="00C401F1" w:rsidRPr="00C401F1">
        <w:rPr>
          <w:rFonts w:ascii="Times New Roman" w:hAnsi="Times New Roman" w:cs="Times New Roman"/>
          <w:vertAlign w:val="superscript"/>
        </w:rPr>
        <w:t>1</w:t>
      </w:r>
      <w:r w:rsidRPr="00C401F1">
        <w:rPr>
          <w:rFonts w:ascii="Times New Roman" w:hAnsi="Times New Roman" w:cs="Times New Roman"/>
        </w:rPr>
        <w:t>, Ibrahim Terera</w:t>
      </w:r>
      <w:r w:rsidR="00C401F1" w:rsidRPr="00C401F1">
        <w:rPr>
          <w:rFonts w:ascii="Times New Roman" w:hAnsi="Times New Roman" w:cs="Times New Roman"/>
          <w:vertAlign w:val="superscript"/>
        </w:rPr>
        <w:t>1</w:t>
      </w:r>
      <w:r w:rsidRPr="00C401F1">
        <w:rPr>
          <w:rFonts w:ascii="Times New Roman" w:hAnsi="Times New Roman" w:cs="Times New Roman"/>
        </w:rPr>
        <w:t>, Hamadoun Sangho</w:t>
      </w:r>
      <w:r w:rsidR="00C401F1" w:rsidRPr="00C401F1">
        <w:rPr>
          <w:rFonts w:ascii="Times New Roman" w:hAnsi="Times New Roman" w:cs="Times New Roman"/>
          <w:vertAlign w:val="superscript"/>
        </w:rPr>
        <w:t>2</w:t>
      </w:r>
      <w:r w:rsidR="00C401F1" w:rsidRPr="00C401F1">
        <w:rPr>
          <w:rFonts w:ascii="Times New Roman" w:hAnsi="Times New Roman" w:cs="Times New Roman"/>
        </w:rPr>
        <w:t>, Fatou Diawara</w:t>
      </w:r>
      <w:r w:rsidR="00C401F1" w:rsidRPr="00C401F1">
        <w:rPr>
          <w:rFonts w:ascii="Times New Roman" w:hAnsi="Times New Roman" w:cs="Times New Roman"/>
          <w:vertAlign w:val="superscript"/>
        </w:rPr>
        <w:t>2</w:t>
      </w:r>
    </w:p>
    <w:p w14:paraId="38162163" w14:textId="77777777" w:rsidR="00BD0054" w:rsidRPr="00C401F1" w:rsidRDefault="00BD0054" w:rsidP="00C401F1">
      <w:pPr>
        <w:spacing w:line="276" w:lineRule="auto"/>
        <w:jc w:val="both"/>
        <w:rPr>
          <w:rFonts w:ascii="Times New Roman" w:hAnsi="Times New Roman" w:cs="Times New Roman"/>
        </w:rPr>
      </w:pPr>
      <w:r w:rsidRPr="00C401F1">
        <w:rPr>
          <w:rFonts w:ascii="Times New Roman" w:hAnsi="Times New Roman" w:cs="Times New Roman"/>
        </w:rPr>
        <w:t xml:space="preserve">Affiliations : </w:t>
      </w:r>
    </w:p>
    <w:p w14:paraId="440B9E1E" w14:textId="77777777" w:rsidR="00BD0054" w:rsidRPr="00C401F1" w:rsidRDefault="00BD0054" w:rsidP="00C401F1">
      <w:pPr>
        <w:spacing w:line="276" w:lineRule="auto"/>
        <w:jc w:val="both"/>
        <w:rPr>
          <w:rFonts w:ascii="Times New Roman" w:hAnsi="Times New Roman" w:cs="Times New Roman"/>
        </w:rPr>
      </w:pPr>
      <w:r w:rsidRPr="00C401F1">
        <w:rPr>
          <w:rFonts w:ascii="Times New Roman" w:hAnsi="Times New Roman" w:cs="Times New Roman"/>
        </w:rPr>
        <w:t>1.</w:t>
      </w:r>
      <w:r w:rsidRPr="00C401F1">
        <w:rPr>
          <w:rFonts w:ascii="Times New Roman" w:hAnsi="Times New Roman" w:cs="Times New Roman"/>
        </w:rPr>
        <w:tab/>
        <w:t>Institut National de Santé Publique</w:t>
      </w:r>
    </w:p>
    <w:p w14:paraId="4CF59553" w14:textId="0CBDC5DC" w:rsidR="004A4A1F" w:rsidRPr="00C401F1" w:rsidRDefault="00BD0054" w:rsidP="00C401F1">
      <w:pPr>
        <w:spacing w:line="276" w:lineRule="auto"/>
        <w:jc w:val="both"/>
        <w:rPr>
          <w:rFonts w:ascii="Times New Roman" w:hAnsi="Times New Roman" w:cs="Times New Roman"/>
        </w:rPr>
      </w:pPr>
      <w:r w:rsidRPr="00C401F1">
        <w:rPr>
          <w:rFonts w:ascii="Times New Roman" w:hAnsi="Times New Roman" w:cs="Times New Roman"/>
        </w:rPr>
        <w:t>2.</w:t>
      </w:r>
      <w:r w:rsidRPr="00C401F1">
        <w:rPr>
          <w:rFonts w:ascii="Times New Roman" w:hAnsi="Times New Roman" w:cs="Times New Roman"/>
        </w:rPr>
        <w:tab/>
        <w:t>Faculté de Médecine et d’odontostomatologie</w:t>
      </w:r>
    </w:p>
    <w:p w14:paraId="1FA31EBB" w14:textId="592F48AA" w:rsidR="00C401F1" w:rsidRPr="00C401F1" w:rsidRDefault="00C401F1" w:rsidP="00C401F1">
      <w:pPr>
        <w:spacing w:line="276" w:lineRule="auto"/>
        <w:jc w:val="both"/>
        <w:rPr>
          <w:rFonts w:ascii="Times New Roman" w:hAnsi="Times New Roman" w:cs="Times New Roman"/>
        </w:rPr>
      </w:pPr>
      <w:r w:rsidRPr="00C401F1">
        <w:rPr>
          <w:rFonts w:ascii="Times New Roman" w:hAnsi="Times New Roman" w:cs="Times New Roman"/>
          <w:b/>
          <w:bCs/>
          <w:i/>
          <w:iCs/>
        </w:rPr>
        <w:t>Auteur correspondant :</w:t>
      </w:r>
      <w:r w:rsidRPr="00C401F1">
        <w:rPr>
          <w:rFonts w:ascii="Times New Roman" w:hAnsi="Times New Roman" w:cs="Times New Roman"/>
        </w:rPr>
        <w:t xml:space="preserve"> </w:t>
      </w:r>
      <w:r w:rsidRPr="00C401F1">
        <w:rPr>
          <w:rFonts w:ascii="Times New Roman" w:hAnsi="Times New Roman" w:cs="Times New Roman"/>
        </w:rPr>
        <w:t>Niakalé Diawara</w:t>
      </w:r>
      <w:r w:rsidRPr="00C401F1">
        <w:rPr>
          <w:rFonts w:ascii="Times New Roman" w:hAnsi="Times New Roman" w:cs="Times New Roman"/>
          <w:vertAlign w:val="superscript"/>
        </w:rPr>
        <w:t>1</w:t>
      </w:r>
      <w:r w:rsidRPr="00C401F1">
        <w:rPr>
          <w:rFonts w:ascii="Times New Roman" w:hAnsi="Times New Roman" w:cs="Times New Roman"/>
        </w:rPr>
        <w:t xml:space="preserve"> </w:t>
      </w:r>
      <w:r w:rsidRPr="00C401F1">
        <w:rPr>
          <w:rFonts w:ascii="Times New Roman" w:hAnsi="Times New Roman" w:cs="Times New Roman"/>
        </w:rPr>
        <w:t>Bamako-Mali, courriel</w:t>
      </w:r>
      <w:r w:rsidR="00230FC0" w:rsidRPr="00C401F1">
        <w:rPr>
          <w:rFonts w:ascii="Times New Roman" w:hAnsi="Times New Roman" w:cs="Times New Roman"/>
        </w:rPr>
        <w:t xml:space="preserve"> : d.niakale@yahoo.com</w:t>
      </w:r>
      <w:r w:rsidRPr="00C401F1">
        <w:rPr>
          <w:rFonts w:ascii="Times New Roman" w:hAnsi="Times New Roman" w:cs="Times New Roman"/>
        </w:rPr>
        <w:t xml:space="preserve"> 00223 </w:t>
      </w:r>
      <w:r w:rsidRPr="00C401F1">
        <w:rPr>
          <w:rFonts w:ascii="Times New Roman" w:hAnsi="Times New Roman" w:cs="Times New Roman"/>
        </w:rPr>
        <w:t>tel :</w:t>
      </w:r>
      <w:r w:rsidRPr="00C401F1">
        <w:rPr>
          <w:rFonts w:ascii="Times New Roman" w:hAnsi="Times New Roman" w:cs="Times New Roman"/>
        </w:rPr>
        <w:t xml:space="preserve"> 00223 7634542</w:t>
      </w:r>
    </w:p>
    <w:p w14:paraId="39E6ECDB" w14:textId="2E777AEA" w:rsidR="00ED4358" w:rsidRPr="00763C93" w:rsidRDefault="00D368B0" w:rsidP="00763C93">
      <w:pPr>
        <w:spacing w:line="360" w:lineRule="auto"/>
        <w:jc w:val="both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763C93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Introduction</w:t>
      </w:r>
      <w:r w:rsidR="00763C93" w:rsidRPr="00763C93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 : </w:t>
      </w:r>
      <w:r w:rsidR="00763C93" w:rsidRPr="00763C93">
        <w:rPr>
          <w:rFonts w:ascii="Times New Roman" w:eastAsia="NSimSun" w:hAnsi="Times New Roman" w:cs="Times New Roman"/>
          <w:lang w:eastAsia="zh-CN" w:bidi="hi-IN"/>
          <w14:ligatures w14:val="none"/>
        </w:rPr>
        <w:t>l</w:t>
      </w:r>
      <w:r w:rsidR="00262E37" w:rsidRPr="00763C93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e Mali est confronté à des défis sanitaires tels que l’atteinte </w:t>
      </w:r>
      <w:r w:rsidR="00402D2E" w:rsidRPr="00763C93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la </w:t>
      </w:r>
      <w:bookmarkStart w:id="1" w:name="_Hlk203907907"/>
      <w:r w:rsidR="00402D2E" w:rsidRPr="00763C93">
        <w:rPr>
          <w:rFonts w:ascii="Times New Roman" w:eastAsia="NSimSun" w:hAnsi="Times New Roman" w:cs="Times New Roman"/>
          <w:lang w:eastAsia="zh-CN" w:bidi="hi-IN"/>
          <w14:ligatures w14:val="none"/>
        </w:rPr>
        <w:t>cible</w:t>
      </w:r>
      <w:r w:rsidR="00402D2E" w:rsidRPr="00763C93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3.2 </w:t>
      </w:r>
      <w:bookmarkStart w:id="2" w:name="_Hlk203907958"/>
      <w:bookmarkEnd w:id="1"/>
      <w:r w:rsidR="00402D2E" w:rsidRPr="00763C93">
        <w:rPr>
          <w:rFonts w:ascii="Times New Roman" w:eastAsia="NSimSun" w:hAnsi="Times New Roman" w:cs="Times New Roman"/>
          <w:lang w:eastAsia="zh-CN" w:bidi="hi-IN"/>
          <w14:ligatures w14:val="none"/>
        </w:rPr>
        <w:t>l’Objectif du Développement Durable</w:t>
      </w:r>
      <w:r w:rsidR="00402D2E" w:rsidRPr="00763C93">
        <w:rPr>
          <w:rFonts w:ascii="Times New Roman" w:eastAsia="NSimSun" w:hAnsi="Times New Roman" w:cs="Times New Roman"/>
          <w:lang w:eastAsia="zh-CN" w:bidi="hi-IN"/>
          <w14:ligatures w14:val="none"/>
        </w:rPr>
        <w:t>.</w:t>
      </w:r>
      <w:r w:rsidR="00B84E0D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</w:t>
      </w:r>
      <w:bookmarkEnd w:id="2"/>
      <w:r w:rsidR="00E5360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L’objectif </w:t>
      </w:r>
      <w:r w:rsidR="00BA4A5C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de notre etude </w:t>
      </w:r>
      <w:r w:rsidR="00E5360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était </w:t>
      </w:r>
      <w:r w:rsidR="00BD04C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d’étudier l’impact des interventions de Santé </w:t>
      </w:r>
      <w:r w:rsidR="00C401F1" w:rsidRPr="00C401F1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Maternelle, Néonatale et Infanto-juvénile et de Nutrition </w:t>
      </w:r>
      <w:r w:rsidR="00BD04C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sur la mortalité des enfants de moins de 5 ans </w:t>
      </w:r>
      <w:r w:rsidR="00E5360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de 20</w:t>
      </w:r>
      <w:r w:rsidR="00BA4A5C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18</w:t>
      </w:r>
      <w:r w:rsidR="00E5360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à 20</w:t>
      </w:r>
      <w:r w:rsidR="00BA4A5C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30</w:t>
      </w:r>
      <w:r w:rsidR="00E5360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</w:t>
      </w:r>
      <w:r w:rsidR="00ED4358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pour une proposition stratégique</w:t>
      </w:r>
      <w:r w:rsid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.</w:t>
      </w:r>
    </w:p>
    <w:p w14:paraId="7C34BA87" w14:textId="78C2697C" w:rsidR="00611A9C" w:rsidRPr="00763C93" w:rsidRDefault="00ED4358" w:rsidP="00763C93">
      <w:pPr>
        <w:spacing w:line="360" w:lineRule="auto"/>
        <w:jc w:val="both"/>
        <w:rPr>
          <w:rFonts w:ascii="Times New Roman" w:hAnsi="Times New Roman" w:cs="Times New Roman"/>
        </w:rPr>
      </w:pPr>
      <w:r w:rsidRPr="00763C93">
        <w:rPr>
          <w:rFonts w:ascii="Times New Roman" w:eastAsia="Times New Roman" w:hAnsi="Times New Roman" w:cs="Times New Roman"/>
          <w:b/>
          <w:bCs/>
          <w:color w:val="000000"/>
          <w:kern w:val="3"/>
          <w:lang w:val="fr-ML" w:eastAsia="fr-FR" w:bidi="hi-IN"/>
          <w14:ligatures w14:val="none"/>
        </w:rPr>
        <w:t>Matériel et Méthodes</w:t>
      </w:r>
      <w:r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: </w:t>
      </w:r>
      <w:r w:rsidR="00337BB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i</w:t>
      </w:r>
      <w:r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l s’agissait d’une étude évaluative</w:t>
      </w:r>
      <w:r w:rsidR="00EA3027" w:rsidRPr="00763C93">
        <w:rPr>
          <w:rFonts w:ascii="Times New Roman" w:hAnsi="Times New Roman" w:cs="Times New Roman"/>
        </w:rPr>
        <w:t xml:space="preserve"> </w:t>
      </w:r>
      <w:r w:rsidR="00EA302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de l’impact</w:t>
      </w:r>
      <w:r w:rsidR="00EA3027" w:rsidRPr="00763C93">
        <w:rPr>
          <w:rFonts w:ascii="Times New Roman" w:hAnsi="Times New Roman" w:cs="Times New Roman"/>
        </w:rPr>
        <w:t xml:space="preserve"> de </w:t>
      </w:r>
      <w:r w:rsidR="00EA302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deux paquets interventions en Santé sur la mortalité des enfants de moins de 5 ans</w:t>
      </w:r>
      <w:r w:rsidR="00EA3027" w:rsidRPr="00763C93">
        <w:rPr>
          <w:rFonts w:ascii="Times New Roman" w:hAnsi="Times New Roman" w:cs="Times New Roman"/>
        </w:rPr>
        <w:t xml:space="preserve"> </w:t>
      </w:r>
      <w:r w:rsidR="00EA302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de 2018 à 2030 au niveau national.</w:t>
      </w:r>
      <w:r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</w:t>
      </w:r>
      <w:r w:rsidR="003F1175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Les données ont été extrait </w:t>
      </w:r>
      <w:r w:rsidR="00337BB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d</w:t>
      </w:r>
      <w:r w:rsidR="003F1175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es </w:t>
      </w:r>
      <w:r w:rsidR="00DA1FC9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Enquête</w:t>
      </w:r>
      <w:r w:rsidR="00C401F1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s</w:t>
      </w:r>
      <w:r w:rsidR="00DA1FC9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Démographique</w:t>
      </w:r>
      <w:r w:rsidR="00230FC0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s</w:t>
      </w:r>
      <w:r w:rsidR="00DA1FC9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et de Santé du Mali</w:t>
      </w:r>
      <w:r w:rsidR="003F1175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2001, 2006, 2012 et 2018</w:t>
      </w:r>
      <w:r w:rsid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.</w:t>
      </w:r>
      <w:r w:rsidR="003F1175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</w:t>
      </w:r>
      <w:r w:rsidR="00695635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D</w:t>
      </w:r>
      <w:r w:rsidR="00F80561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eux projections ont été</w:t>
      </w:r>
      <w:r w:rsidR="00C135B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élaboré</w:t>
      </w:r>
      <w:r w:rsidR="001C46C9" w:rsidRPr="00763C93">
        <w:rPr>
          <w:rFonts w:ascii="Times New Roman" w:hAnsi="Times New Roman" w:cs="Times New Roman"/>
        </w:rPr>
        <w:t xml:space="preserve"> : </w:t>
      </w:r>
      <w:bookmarkStart w:id="3" w:name="_Hlk203860962"/>
      <w:bookmarkStart w:id="4" w:name="_Hlk203906066"/>
      <w:r w:rsidR="001C46C9" w:rsidRPr="00763C93">
        <w:rPr>
          <w:rFonts w:ascii="Times New Roman" w:hAnsi="Times New Roman" w:cs="Times New Roman"/>
        </w:rPr>
        <w:t xml:space="preserve">la première proposition </w:t>
      </w:r>
      <w:bookmarkEnd w:id="4"/>
      <w:r w:rsidR="001C46C9" w:rsidRPr="00763C93">
        <w:rPr>
          <w:rFonts w:ascii="Times New Roman" w:hAnsi="Times New Roman" w:cs="Times New Roman"/>
        </w:rPr>
        <w:t>est constituée d’intervention</w:t>
      </w:r>
      <w:r w:rsidR="00763C93">
        <w:rPr>
          <w:rFonts w:ascii="Times New Roman" w:hAnsi="Times New Roman" w:cs="Times New Roman"/>
        </w:rPr>
        <w:t>s</w:t>
      </w:r>
      <w:r w:rsidR="001C46C9" w:rsidRPr="00763C93">
        <w:rPr>
          <w:rFonts w:ascii="Times New Roman" w:hAnsi="Times New Roman" w:cs="Times New Roman"/>
        </w:rPr>
        <w:t xml:space="preserve"> dont les niveaux </w:t>
      </w:r>
      <w:bookmarkStart w:id="5" w:name="_Hlk203905934"/>
      <w:r w:rsidR="001C46C9" w:rsidRPr="00763C93">
        <w:rPr>
          <w:rFonts w:ascii="Times New Roman" w:hAnsi="Times New Roman" w:cs="Times New Roman"/>
        </w:rPr>
        <w:t xml:space="preserve">ont été augmentés </w:t>
      </w:r>
      <w:bookmarkEnd w:id="5"/>
      <w:r w:rsidR="001C46C9" w:rsidRPr="00763C93">
        <w:rPr>
          <w:rFonts w:ascii="Times New Roman" w:hAnsi="Times New Roman" w:cs="Times New Roman"/>
        </w:rPr>
        <w:t>de 9</w:t>
      </w:r>
      <w:r w:rsidR="00970A2B" w:rsidRPr="00763C93">
        <w:rPr>
          <w:rFonts w:ascii="Times New Roman" w:hAnsi="Times New Roman" w:cs="Times New Roman"/>
        </w:rPr>
        <w:t>%</w:t>
      </w:r>
      <w:bookmarkEnd w:id="3"/>
      <w:r w:rsidR="00BD04CF" w:rsidRPr="00763C93">
        <w:rPr>
          <w:rFonts w:ascii="Times New Roman" w:hAnsi="Times New Roman" w:cs="Times New Roman"/>
        </w:rPr>
        <w:t xml:space="preserve"> ; pour</w:t>
      </w:r>
      <w:r w:rsidR="001C46C9" w:rsidRPr="00763C93">
        <w:rPr>
          <w:rFonts w:ascii="Times New Roman" w:hAnsi="Times New Roman" w:cs="Times New Roman"/>
        </w:rPr>
        <w:t xml:space="preserve"> la deuxième les niveaux </w:t>
      </w:r>
      <w:r w:rsidR="00BA4A5C" w:rsidRPr="00763C93">
        <w:rPr>
          <w:rFonts w:ascii="Times New Roman" w:hAnsi="Times New Roman" w:cs="Times New Roman"/>
        </w:rPr>
        <w:t xml:space="preserve">ont été augmentés </w:t>
      </w:r>
      <w:r w:rsidR="001C46C9" w:rsidRPr="00763C93">
        <w:rPr>
          <w:rFonts w:ascii="Times New Roman" w:hAnsi="Times New Roman" w:cs="Times New Roman"/>
        </w:rPr>
        <w:t>de 40%</w:t>
      </w:r>
      <w:r w:rsidR="00611A9C" w:rsidRPr="00763C93">
        <w:rPr>
          <w:rFonts w:ascii="Times New Roman" w:hAnsi="Times New Roman" w:cs="Times New Roman"/>
        </w:rPr>
        <w:t>.</w:t>
      </w:r>
      <w:r w:rsidR="001C46C9" w:rsidRPr="00763C93">
        <w:rPr>
          <w:rFonts w:ascii="Times New Roman" w:hAnsi="Times New Roman" w:cs="Times New Roman"/>
        </w:rPr>
        <w:t xml:space="preserve"> </w:t>
      </w:r>
      <w:r w:rsidR="00611A9C" w:rsidRPr="00763C93">
        <w:rPr>
          <w:rFonts w:ascii="Times New Roman" w:hAnsi="Times New Roman" w:cs="Times New Roman"/>
        </w:rPr>
        <w:t>L’impact des deux paquets d’interventions a été modélisé avec LiST pour ensuite visualiser l’impact et exporter les résultats sous Excel et Word pour la mise en forme et l’interprétation</w:t>
      </w:r>
    </w:p>
    <w:p w14:paraId="6936A43F" w14:textId="3817AB17" w:rsidR="009F1A47" w:rsidRPr="00763C93" w:rsidRDefault="001C46C9" w:rsidP="00763C9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</w:pPr>
      <w:r w:rsidRPr="00763C93">
        <w:rPr>
          <w:rFonts w:ascii="Times New Roman" w:eastAsia="Times New Roman" w:hAnsi="Times New Roman" w:cs="Times New Roman"/>
          <w:b/>
          <w:bCs/>
          <w:color w:val="000000"/>
          <w:kern w:val="3"/>
          <w:lang w:val="fr-ML" w:eastAsia="fr-FR" w:bidi="hi-IN"/>
          <w14:ligatures w14:val="none"/>
        </w:rPr>
        <w:t>Résultats</w:t>
      </w:r>
      <w:r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 :</w:t>
      </w:r>
      <w:r w:rsidR="009F1A47" w:rsidRPr="00763C93">
        <w:rPr>
          <w:rFonts w:ascii="Times New Roman" w:hAnsi="Times New Roman" w:cs="Times New Roman"/>
        </w:rPr>
        <w:t xml:space="preserve"> </w:t>
      </w:r>
      <w:r w:rsidR="009F1A4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n</w:t>
      </w:r>
      <w:r w:rsidR="009F1A4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os résultats</w:t>
      </w:r>
      <w:r w:rsidR="009F1A47" w:rsidRPr="00763C93">
        <w:rPr>
          <w:rFonts w:ascii="Times New Roman" w:hAnsi="Times New Roman" w:cs="Times New Roman"/>
        </w:rPr>
        <w:t xml:space="preserve"> </w:t>
      </w:r>
      <w:r w:rsidR="009F1A4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ont </w:t>
      </w:r>
      <w:r w:rsidR="00DE222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montré qu’avec</w:t>
      </w:r>
      <w:r w:rsidR="009F1A4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la première proposition, le taux de mortalité des enfants de moins de 5 ans passerait </w:t>
      </w:r>
      <w:bookmarkStart w:id="6" w:name="_Hlk203907624"/>
      <w:r w:rsidR="009F1A4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de 110 ‰ </w:t>
      </w:r>
      <w:bookmarkEnd w:id="6"/>
      <w:r w:rsidR="009F1A4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à 94 ‰ naissances vivantes, </w:t>
      </w:r>
      <w:r w:rsidR="00DE222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et</w:t>
      </w:r>
      <w:r w:rsidR="009F1A4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41 048 vies</w:t>
      </w:r>
      <w:r w:rsidR="00DE222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seront sauvées</w:t>
      </w:r>
      <w:r w:rsidR="009F1A4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. La deuxième proposition permettrait de réduire ce taux </w:t>
      </w:r>
      <w:r w:rsidR="00DE222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de 110 ‰ </w:t>
      </w:r>
      <w:r w:rsidR="009F1A47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à 88,1 ‰, avec 74 531 vies sauvées.</w:t>
      </w:r>
    </w:p>
    <w:p w14:paraId="65CED723" w14:textId="13E1C635" w:rsidR="009D7449" w:rsidRPr="00763C93" w:rsidRDefault="009D7449" w:rsidP="00763C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fr-ML" w:eastAsia="fr-FR" w:bidi="hi-IN"/>
          <w14:ligatures w14:val="none"/>
        </w:rPr>
      </w:pPr>
      <w:r w:rsidRPr="00763C93">
        <w:rPr>
          <w:rFonts w:ascii="Times New Roman" w:eastAsia="Times New Roman" w:hAnsi="Times New Roman" w:cs="Times New Roman"/>
          <w:b/>
          <w:bCs/>
          <w:color w:val="000000"/>
          <w:kern w:val="3"/>
          <w:lang w:val="fr-ML" w:eastAsia="fr-FR" w:bidi="hi-IN"/>
          <w14:ligatures w14:val="none"/>
        </w:rPr>
        <w:t>Conclusion</w:t>
      </w:r>
      <w:r w:rsidR="00763C93" w:rsidRPr="00763C93">
        <w:rPr>
          <w:rFonts w:ascii="Times New Roman" w:eastAsia="Times New Roman" w:hAnsi="Times New Roman" w:cs="Times New Roman"/>
          <w:b/>
          <w:bCs/>
          <w:color w:val="000000"/>
          <w:kern w:val="3"/>
          <w:lang w:val="fr-ML" w:eastAsia="fr-FR" w:bidi="hi-IN"/>
          <w14:ligatures w14:val="none"/>
        </w:rPr>
        <w:t xml:space="preserve"> : </w:t>
      </w:r>
      <w:r w:rsidR="00763C93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m</w:t>
      </w:r>
      <w:r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algré l’inclusion </w:t>
      </w:r>
      <w:r w:rsidR="00DE222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d’un grand</w:t>
      </w:r>
      <w:r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nombre d’interventions à haut impact et d’une proposition stratégique très ambitieuse, aucun des </w:t>
      </w:r>
      <w:r w:rsidR="00BD04C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deux propositions</w:t>
      </w:r>
      <w:r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ne permettront d’atteindre </w:t>
      </w:r>
      <w:r w:rsidR="00DE222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la </w:t>
      </w:r>
      <w:r w:rsidR="00DE222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>cible 3.2</w:t>
      </w:r>
      <w:r w:rsidR="00DE222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de</w:t>
      </w:r>
      <w:r w:rsidR="00DE222F" w:rsidRPr="00763C93">
        <w:rPr>
          <w:rFonts w:ascii="Times New Roman" w:eastAsia="Times New Roman" w:hAnsi="Times New Roman" w:cs="Times New Roman"/>
          <w:color w:val="000000"/>
          <w:kern w:val="3"/>
          <w:lang w:val="fr-ML" w:eastAsia="fr-FR" w:bidi="hi-IN"/>
          <w14:ligatures w14:val="none"/>
        </w:rPr>
        <w:t xml:space="preserve"> l’Objectif du Développement Durable. </w:t>
      </w:r>
    </w:p>
    <w:p w14:paraId="74CA8CBE" w14:textId="2E4FF741" w:rsidR="00D368B0" w:rsidRDefault="00D368B0" w:rsidP="00337BBF"/>
    <w:sectPr w:rsidR="00D36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E60E" w14:textId="77777777" w:rsidR="00105FB3" w:rsidRDefault="00105FB3" w:rsidP="00763C93">
      <w:pPr>
        <w:spacing w:after="0" w:line="240" w:lineRule="auto"/>
      </w:pPr>
      <w:r>
        <w:separator/>
      </w:r>
    </w:p>
  </w:endnote>
  <w:endnote w:type="continuationSeparator" w:id="0">
    <w:p w14:paraId="3BEFA326" w14:textId="77777777" w:rsidR="00105FB3" w:rsidRDefault="00105FB3" w:rsidP="0076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7EC3" w14:textId="77777777" w:rsidR="00105FB3" w:rsidRDefault="00105FB3" w:rsidP="00763C93">
      <w:pPr>
        <w:spacing w:after="0" w:line="240" w:lineRule="auto"/>
      </w:pPr>
      <w:r>
        <w:separator/>
      </w:r>
    </w:p>
  </w:footnote>
  <w:footnote w:type="continuationSeparator" w:id="0">
    <w:p w14:paraId="54E844EB" w14:textId="77777777" w:rsidR="00105FB3" w:rsidRDefault="00105FB3" w:rsidP="00763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44"/>
    <w:rsid w:val="000912FB"/>
    <w:rsid w:val="000F434C"/>
    <w:rsid w:val="00105FB3"/>
    <w:rsid w:val="00164418"/>
    <w:rsid w:val="001741FD"/>
    <w:rsid w:val="001A4C25"/>
    <w:rsid w:val="001C46C9"/>
    <w:rsid w:val="001E50FF"/>
    <w:rsid w:val="00230FC0"/>
    <w:rsid w:val="00262E37"/>
    <w:rsid w:val="00277544"/>
    <w:rsid w:val="00302F0C"/>
    <w:rsid w:val="00311AD6"/>
    <w:rsid w:val="0031673A"/>
    <w:rsid w:val="00337BBF"/>
    <w:rsid w:val="003A53DC"/>
    <w:rsid w:val="003E074C"/>
    <w:rsid w:val="003F1175"/>
    <w:rsid w:val="00402D2E"/>
    <w:rsid w:val="0048254E"/>
    <w:rsid w:val="004A4A1F"/>
    <w:rsid w:val="00555010"/>
    <w:rsid w:val="005B27D2"/>
    <w:rsid w:val="005F0749"/>
    <w:rsid w:val="005F3BF6"/>
    <w:rsid w:val="00611A9C"/>
    <w:rsid w:val="00695635"/>
    <w:rsid w:val="006A2210"/>
    <w:rsid w:val="006B31B3"/>
    <w:rsid w:val="00720493"/>
    <w:rsid w:val="00763C93"/>
    <w:rsid w:val="00842EF8"/>
    <w:rsid w:val="008A1DC3"/>
    <w:rsid w:val="008A363F"/>
    <w:rsid w:val="00970A2B"/>
    <w:rsid w:val="009877EF"/>
    <w:rsid w:val="009D7449"/>
    <w:rsid w:val="009F1A47"/>
    <w:rsid w:val="00AB1D47"/>
    <w:rsid w:val="00B2569C"/>
    <w:rsid w:val="00B6768F"/>
    <w:rsid w:val="00B84E0D"/>
    <w:rsid w:val="00BA4A5C"/>
    <w:rsid w:val="00BD0054"/>
    <w:rsid w:val="00BD04CF"/>
    <w:rsid w:val="00BE5E41"/>
    <w:rsid w:val="00C12207"/>
    <w:rsid w:val="00C135BF"/>
    <w:rsid w:val="00C401A4"/>
    <w:rsid w:val="00C401F1"/>
    <w:rsid w:val="00CB7A26"/>
    <w:rsid w:val="00D02A50"/>
    <w:rsid w:val="00D368B0"/>
    <w:rsid w:val="00DA1FC9"/>
    <w:rsid w:val="00DA225D"/>
    <w:rsid w:val="00DD0369"/>
    <w:rsid w:val="00DE222F"/>
    <w:rsid w:val="00DF1EF3"/>
    <w:rsid w:val="00E27C26"/>
    <w:rsid w:val="00E5360F"/>
    <w:rsid w:val="00E560BF"/>
    <w:rsid w:val="00E97361"/>
    <w:rsid w:val="00EA3027"/>
    <w:rsid w:val="00ED4358"/>
    <w:rsid w:val="00F05938"/>
    <w:rsid w:val="00F43426"/>
    <w:rsid w:val="00F80561"/>
    <w:rsid w:val="00F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7DBD"/>
  <w15:chartTrackingRefBased/>
  <w15:docId w15:val="{CEE5AC8E-DC0B-4141-8779-4E2538B3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7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7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75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5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5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75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75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75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7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7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7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75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75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75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7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75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754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6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C93"/>
  </w:style>
  <w:style w:type="paragraph" w:styleId="Pieddepage">
    <w:name w:val="footer"/>
    <w:basedOn w:val="Normal"/>
    <w:link w:val="PieddepageCar"/>
    <w:uiPriority w:val="99"/>
    <w:unhideWhenUsed/>
    <w:rsid w:val="0076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NIAKALE DIAWARA</dc:creator>
  <cp:keywords/>
  <dc:description/>
  <cp:lastModifiedBy>NIAKALE DIAWARA</cp:lastModifiedBy>
  <cp:revision>10</cp:revision>
  <dcterms:created xsi:type="dcterms:W3CDTF">2025-07-18T13:01:00Z</dcterms:created>
  <dcterms:modified xsi:type="dcterms:W3CDTF">2025-07-20T12:21:00Z</dcterms:modified>
</cp:coreProperties>
</file>